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83BE5" w14:textId="4C1791F5" w:rsidR="00AA7C8B" w:rsidRPr="00F30C04" w:rsidRDefault="00D02080" w:rsidP="00AA7C8B">
      <w:pPr>
        <w:rPr>
          <w:rFonts w:cs="Arial"/>
          <w:b/>
          <w:bCs/>
          <w:color w:val="000000"/>
          <w:shd w:val="clear" w:color="auto" w:fill="FFFFFF"/>
        </w:rPr>
      </w:pPr>
      <w:r w:rsidRPr="00F30C04">
        <w:rPr>
          <w:rFonts w:cs="Arial"/>
          <w:b/>
          <w:bCs/>
          <w:color w:val="000000"/>
          <w:shd w:val="clear" w:color="auto" w:fill="FFFFFF"/>
        </w:rPr>
        <w:t>ABOUT THIS POSITION</w:t>
      </w:r>
    </w:p>
    <w:p w14:paraId="3C37BA56" w14:textId="5DAFE69C" w:rsidR="00AA7C8B" w:rsidRPr="00F30C04" w:rsidRDefault="00AA7C8B" w:rsidP="00C542CB">
      <w:pPr>
        <w:rPr>
          <w:rFonts w:cs="Arial"/>
          <w:b/>
          <w:bCs/>
          <w:color w:val="000000"/>
          <w:shd w:val="clear" w:color="auto" w:fill="FFFFFF"/>
        </w:rPr>
      </w:pPr>
    </w:p>
    <w:p w14:paraId="17E2C7E8" w14:textId="77777777" w:rsidR="00F30C04" w:rsidRPr="00F30C04" w:rsidRDefault="00F30C04" w:rsidP="00F30C04">
      <w:pPr>
        <w:shd w:val="clear" w:color="auto" w:fill="FFFFFF"/>
        <w:rPr>
          <w:rFonts w:cs="Arial"/>
          <w:color w:val="000000"/>
        </w:rPr>
      </w:pPr>
      <w:r w:rsidRPr="00F30C04">
        <w:rPr>
          <w:rFonts w:cs="Arial"/>
          <w:color w:val="000000"/>
        </w:rPr>
        <w:t>The Community and Economic Development Department (CED) is a dynamic and fast paced environment with a broad range of economic development services and high priority projects. CED works with businesses to locate, expand, and strengthen the community by creating and retaining jobs, facilitating development investment, and promoting Phoenix nationally and internationally, which helps develop our workforce, enhance City revenue, and improve the quality of life in Phoenix. CED currently has a vacant Accountant I position in the Financial Services area which is responsible for supporting these economic development efforts while helping to maintain a fiscally sound organization that conforms to legal requirements and adheres to generally accepted financial management principles.</w:t>
      </w:r>
    </w:p>
    <w:p w14:paraId="1CE60543" w14:textId="77777777" w:rsidR="00F30C04" w:rsidRPr="00F30C04" w:rsidRDefault="00F30C04" w:rsidP="00F30C04">
      <w:pPr>
        <w:shd w:val="clear" w:color="auto" w:fill="FFFFFF"/>
        <w:rPr>
          <w:rFonts w:cs="Arial"/>
          <w:color w:val="000000"/>
        </w:rPr>
      </w:pPr>
    </w:p>
    <w:p w14:paraId="721BDC74" w14:textId="22AB3391" w:rsidR="00F30C04" w:rsidRPr="00F30C04" w:rsidRDefault="00F30C04" w:rsidP="00F30C04">
      <w:pPr>
        <w:shd w:val="clear" w:color="auto" w:fill="FFFFFF"/>
        <w:rPr>
          <w:rFonts w:cs="Arial"/>
          <w:color w:val="000000"/>
        </w:rPr>
      </w:pPr>
      <w:r w:rsidRPr="00F30C04">
        <w:rPr>
          <w:rFonts w:cs="Arial"/>
          <w:color w:val="000000"/>
        </w:rPr>
        <w:t xml:space="preserve">The Community and Economic Development Accountant I position reports directly to the Management Assistant II and will have financial accounting, accounts payable, and purchasing responsibilities. This position works closely with the </w:t>
      </w:r>
      <w:proofErr w:type="gramStart"/>
      <w:r w:rsidRPr="00F30C04">
        <w:rPr>
          <w:rFonts w:cs="Arial"/>
          <w:color w:val="000000"/>
        </w:rPr>
        <w:t>Accountant</w:t>
      </w:r>
      <w:proofErr w:type="gramEnd"/>
      <w:r w:rsidRPr="00F30C04">
        <w:rPr>
          <w:rFonts w:cs="Arial"/>
          <w:color w:val="000000"/>
        </w:rPr>
        <w:t xml:space="preserve"> II, department staff, and the city's Finance Accounting team to administer the department's financial accounting processes.</w:t>
      </w:r>
    </w:p>
    <w:p w14:paraId="662C00FB" w14:textId="77777777" w:rsidR="00F30C04" w:rsidRPr="00F30C04" w:rsidRDefault="00F30C04" w:rsidP="00F30C04">
      <w:pPr>
        <w:shd w:val="clear" w:color="auto" w:fill="FFFFFF"/>
        <w:rPr>
          <w:rFonts w:cs="Arial"/>
          <w:color w:val="000000"/>
        </w:rPr>
      </w:pPr>
    </w:p>
    <w:p w14:paraId="31E551CA" w14:textId="5BC9C233" w:rsidR="00F30C04" w:rsidRPr="00F30C04" w:rsidRDefault="00F30C04" w:rsidP="00F30C04">
      <w:pPr>
        <w:shd w:val="clear" w:color="auto" w:fill="FFFFFF"/>
        <w:rPr>
          <w:rFonts w:cs="Arial"/>
          <w:color w:val="000000"/>
        </w:rPr>
      </w:pPr>
      <w:r w:rsidRPr="00F30C04">
        <w:rPr>
          <w:rFonts w:cs="Arial"/>
          <w:color w:val="000000"/>
        </w:rPr>
        <w:t>Essential Functions of this role include, but are not limited to:</w:t>
      </w:r>
    </w:p>
    <w:p w14:paraId="457F91C4" w14:textId="77777777" w:rsidR="00F30C04" w:rsidRPr="00F30C04" w:rsidRDefault="00F30C04" w:rsidP="00F30C04">
      <w:pPr>
        <w:numPr>
          <w:ilvl w:val="0"/>
          <w:numId w:val="10"/>
        </w:numPr>
        <w:shd w:val="clear" w:color="auto" w:fill="FFFFFF"/>
        <w:rPr>
          <w:rFonts w:cs="Arial"/>
          <w:color w:val="000000"/>
        </w:rPr>
      </w:pPr>
      <w:r w:rsidRPr="00F30C04">
        <w:rPr>
          <w:rFonts w:cs="Arial"/>
          <w:color w:val="000000"/>
        </w:rPr>
        <w:t xml:space="preserve">Perform and maintain the department's accounts payable, accounts receivable, and procurement </w:t>
      </w:r>
      <w:proofErr w:type="gramStart"/>
      <w:r w:rsidRPr="00F30C04">
        <w:rPr>
          <w:rFonts w:cs="Arial"/>
          <w:color w:val="000000"/>
        </w:rPr>
        <w:t>processes;</w:t>
      </w:r>
      <w:proofErr w:type="gramEnd"/>
    </w:p>
    <w:p w14:paraId="4A07EECF" w14:textId="77777777" w:rsidR="00F30C04" w:rsidRPr="00F30C04" w:rsidRDefault="00F30C04" w:rsidP="00F30C04">
      <w:pPr>
        <w:numPr>
          <w:ilvl w:val="0"/>
          <w:numId w:val="10"/>
        </w:numPr>
        <w:shd w:val="clear" w:color="auto" w:fill="FFFFFF"/>
        <w:rPr>
          <w:rFonts w:cs="Arial"/>
          <w:color w:val="000000"/>
        </w:rPr>
      </w:pPr>
      <w:r w:rsidRPr="00F30C04">
        <w:rPr>
          <w:rFonts w:cs="Arial"/>
          <w:color w:val="000000"/>
        </w:rPr>
        <w:t xml:space="preserve">Prepare account receivable invoices and cash </w:t>
      </w:r>
      <w:proofErr w:type="gramStart"/>
      <w:r w:rsidRPr="00F30C04">
        <w:rPr>
          <w:rFonts w:cs="Arial"/>
          <w:color w:val="000000"/>
        </w:rPr>
        <w:t>receipts;</w:t>
      </w:r>
      <w:proofErr w:type="gramEnd"/>
    </w:p>
    <w:p w14:paraId="2D61568A" w14:textId="77777777" w:rsidR="00F30C04" w:rsidRPr="00F30C04" w:rsidRDefault="00F30C04" w:rsidP="00F30C04">
      <w:pPr>
        <w:numPr>
          <w:ilvl w:val="0"/>
          <w:numId w:val="10"/>
        </w:numPr>
        <w:shd w:val="clear" w:color="auto" w:fill="FFFFFF"/>
        <w:rPr>
          <w:rFonts w:cs="Arial"/>
          <w:color w:val="000000"/>
        </w:rPr>
      </w:pPr>
      <w:r w:rsidRPr="00F30C04">
        <w:rPr>
          <w:rFonts w:cs="Arial"/>
          <w:color w:val="000000"/>
        </w:rPr>
        <w:t xml:space="preserve">Work closely with the </w:t>
      </w:r>
      <w:proofErr w:type="gramStart"/>
      <w:r w:rsidRPr="00F30C04">
        <w:rPr>
          <w:rFonts w:cs="Arial"/>
          <w:color w:val="000000"/>
        </w:rPr>
        <w:t>Accountant</w:t>
      </w:r>
      <w:proofErr w:type="gramEnd"/>
      <w:r w:rsidRPr="00F30C04">
        <w:rPr>
          <w:rFonts w:cs="Arial"/>
          <w:color w:val="000000"/>
        </w:rPr>
        <w:t xml:space="preserve"> II to ensure cost recovery processes are maintained;</w:t>
      </w:r>
    </w:p>
    <w:p w14:paraId="0A41AFB9" w14:textId="77777777" w:rsidR="00F30C04" w:rsidRPr="00F30C04" w:rsidRDefault="00F30C04" w:rsidP="00F30C04">
      <w:pPr>
        <w:numPr>
          <w:ilvl w:val="0"/>
          <w:numId w:val="10"/>
        </w:numPr>
        <w:shd w:val="clear" w:color="auto" w:fill="FFFFFF"/>
        <w:rPr>
          <w:rFonts w:cs="Arial"/>
          <w:color w:val="000000"/>
        </w:rPr>
      </w:pPr>
      <w:r w:rsidRPr="00F30C04">
        <w:rPr>
          <w:rFonts w:cs="Arial"/>
          <w:color w:val="000000"/>
        </w:rPr>
        <w:t xml:space="preserve">Create/maintain detailed spreadsheets using Excel and SAP to balance and reconcile </w:t>
      </w:r>
      <w:proofErr w:type="gramStart"/>
      <w:r w:rsidRPr="00F30C04">
        <w:rPr>
          <w:rFonts w:cs="Arial"/>
          <w:color w:val="000000"/>
        </w:rPr>
        <w:t>accounts;</w:t>
      </w:r>
      <w:proofErr w:type="gramEnd"/>
    </w:p>
    <w:p w14:paraId="14FEF98B" w14:textId="77777777" w:rsidR="00F30C04" w:rsidRPr="00F30C04" w:rsidRDefault="00F30C04" w:rsidP="00F30C04">
      <w:pPr>
        <w:numPr>
          <w:ilvl w:val="0"/>
          <w:numId w:val="10"/>
        </w:numPr>
        <w:shd w:val="clear" w:color="auto" w:fill="FFFFFF"/>
        <w:rPr>
          <w:rFonts w:cs="Arial"/>
          <w:color w:val="000000"/>
        </w:rPr>
      </w:pPr>
      <w:r w:rsidRPr="00F30C04">
        <w:rPr>
          <w:rFonts w:cs="Arial"/>
          <w:color w:val="000000"/>
        </w:rPr>
        <w:t xml:space="preserve">Oversee bank reconciliation of specialty </w:t>
      </w:r>
      <w:proofErr w:type="gramStart"/>
      <w:r w:rsidRPr="00F30C04">
        <w:rPr>
          <w:rFonts w:cs="Arial"/>
          <w:color w:val="000000"/>
        </w:rPr>
        <w:t>accounts;</w:t>
      </w:r>
      <w:proofErr w:type="gramEnd"/>
    </w:p>
    <w:p w14:paraId="14B7F8DB" w14:textId="77777777" w:rsidR="00F30C04" w:rsidRPr="00F30C04" w:rsidRDefault="00F30C04" w:rsidP="00F30C04">
      <w:pPr>
        <w:numPr>
          <w:ilvl w:val="0"/>
          <w:numId w:val="10"/>
        </w:numPr>
        <w:shd w:val="clear" w:color="auto" w:fill="FFFFFF"/>
        <w:rPr>
          <w:rFonts w:cs="Arial"/>
          <w:color w:val="000000"/>
        </w:rPr>
      </w:pPr>
      <w:r w:rsidRPr="00F30C04">
        <w:rPr>
          <w:rFonts w:cs="Arial"/>
          <w:color w:val="000000"/>
        </w:rPr>
        <w:t xml:space="preserve">Analyze, evaluate, and reconcile accounting related </w:t>
      </w:r>
      <w:proofErr w:type="gramStart"/>
      <w:r w:rsidRPr="00F30C04">
        <w:rPr>
          <w:rFonts w:cs="Arial"/>
          <w:color w:val="000000"/>
        </w:rPr>
        <w:t>problems;</w:t>
      </w:r>
      <w:proofErr w:type="gramEnd"/>
    </w:p>
    <w:p w14:paraId="70D2953D" w14:textId="77777777" w:rsidR="00F30C04" w:rsidRPr="00F30C04" w:rsidRDefault="00F30C04" w:rsidP="00F30C04">
      <w:pPr>
        <w:numPr>
          <w:ilvl w:val="0"/>
          <w:numId w:val="10"/>
        </w:numPr>
        <w:shd w:val="clear" w:color="auto" w:fill="FFFFFF"/>
        <w:rPr>
          <w:rFonts w:cs="Arial"/>
          <w:color w:val="000000"/>
        </w:rPr>
      </w:pPr>
      <w:r w:rsidRPr="00F30C04">
        <w:rPr>
          <w:rFonts w:cs="Arial"/>
          <w:color w:val="000000"/>
        </w:rPr>
        <w:t xml:space="preserve">Prepare reports and financial </w:t>
      </w:r>
      <w:proofErr w:type="gramStart"/>
      <w:r w:rsidRPr="00F30C04">
        <w:rPr>
          <w:rFonts w:cs="Arial"/>
          <w:color w:val="000000"/>
        </w:rPr>
        <w:t>statements;</w:t>
      </w:r>
      <w:proofErr w:type="gramEnd"/>
    </w:p>
    <w:p w14:paraId="59B44164" w14:textId="77777777" w:rsidR="00F30C04" w:rsidRPr="00F30C04" w:rsidRDefault="00F30C04" w:rsidP="00F30C04">
      <w:pPr>
        <w:numPr>
          <w:ilvl w:val="0"/>
          <w:numId w:val="10"/>
        </w:numPr>
        <w:shd w:val="clear" w:color="auto" w:fill="FFFFFF"/>
        <w:rPr>
          <w:rFonts w:cs="Arial"/>
          <w:color w:val="000000"/>
        </w:rPr>
      </w:pPr>
      <w:r w:rsidRPr="00F30C04">
        <w:rPr>
          <w:rFonts w:cs="Arial"/>
          <w:color w:val="000000"/>
        </w:rPr>
        <w:t xml:space="preserve">Prepare fiscal reports for Federal grants and assist city staff in monitoring and reporting grant </w:t>
      </w:r>
      <w:proofErr w:type="gramStart"/>
      <w:r w:rsidRPr="00F30C04">
        <w:rPr>
          <w:rFonts w:cs="Arial"/>
          <w:color w:val="000000"/>
        </w:rPr>
        <w:t>activity;</w:t>
      </w:r>
      <w:proofErr w:type="gramEnd"/>
    </w:p>
    <w:p w14:paraId="733D7975" w14:textId="77777777" w:rsidR="00F30C04" w:rsidRPr="00F30C04" w:rsidRDefault="00F30C04" w:rsidP="00F30C04">
      <w:pPr>
        <w:numPr>
          <w:ilvl w:val="0"/>
          <w:numId w:val="10"/>
        </w:numPr>
        <w:shd w:val="clear" w:color="auto" w:fill="FFFFFF"/>
        <w:rPr>
          <w:rFonts w:cs="Arial"/>
          <w:color w:val="000000"/>
        </w:rPr>
      </w:pPr>
      <w:r w:rsidRPr="00F30C04">
        <w:rPr>
          <w:rFonts w:cs="Arial"/>
          <w:color w:val="000000"/>
        </w:rPr>
        <w:t xml:space="preserve">Review, develop, analyze, and modify accounting and procurement procedures to ensure efficiency and </w:t>
      </w:r>
      <w:proofErr w:type="gramStart"/>
      <w:r w:rsidRPr="00F30C04">
        <w:rPr>
          <w:rFonts w:cs="Arial"/>
          <w:color w:val="000000"/>
        </w:rPr>
        <w:t>accuracy;</w:t>
      </w:r>
      <w:proofErr w:type="gramEnd"/>
    </w:p>
    <w:p w14:paraId="18697F6F" w14:textId="77777777" w:rsidR="00F30C04" w:rsidRPr="00F30C04" w:rsidRDefault="00F30C04" w:rsidP="00F30C04">
      <w:pPr>
        <w:numPr>
          <w:ilvl w:val="0"/>
          <w:numId w:val="10"/>
        </w:numPr>
        <w:shd w:val="clear" w:color="auto" w:fill="FFFFFF"/>
        <w:rPr>
          <w:rFonts w:cs="Arial"/>
          <w:color w:val="000000"/>
        </w:rPr>
      </w:pPr>
      <w:r w:rsidRPr="00F30C04">
        <w:rPr>
          <w:rFonts w:cs="Arial"/>
          <w:color w:val="000000"/>
        </w:rPr>
        <w:t>This position may also function as a backup to other Financial/Management Services team members as well as take on additional duties and assist with special projects as needed.</w:t>
      </w:r>
    </w:p>
    <w:p w14:paraId="02DD10F8" w14:textId="77777777" w:rsidR="00F30C04" w:rsidRPr="00F30C04" w:rsidRDefault="00F30C04" w:rsidP="00C542CB">
      <w:pPr>
        <w:rPr>
          <w:rFonts w:cs="Arial"/>
          <w:b/>
          <w:bCs/>
          <w:color w:val="000000"/>
          <w:shd w:val="clear" w:color="auto" w:fill="FFFFFF"/>
        </w:rPr>
      </w:pPr>
    </w:p>
    <w:p w14:paraId="2736353D" w14:textId="77777777" w:rsidR="00F30C04" w:rsidRPr="00F30C04" w:rsidRDefault="00F30C04" w:rsidP="00C542CB">
      <w:pPr>
        <w:rPr>
          <w:rFonts w:cs="Arial"/>
          <w:b/>
          <w:bCs/>
          <w:color w:val="000000"/>
          <w:shd w:val="clear" w:color="auto" w:fill="FFFFFF"/>
        </w:rPr>
      </w:pPr>
      <w:r w:rsidRPr="00F30C04">
        <w:rPr>
          <w:rFonts w:cs="Arial"/>
          <w:b/>
          <w:bCs/>
          <w:color w:val="000000"/>
          <w:shd w:val="clear" w:color="auto" w:fill="FFFFFF"/>
        </w:rPr>
        <w:t xml:space="preserve">IDEAL CANDIDATE </w:t>
      </w:r>
    </w:p>
    <w:p w14:paraId="0B6C82D8" w14:textId="77777777" w:rsidR="00F30C04" w:rsidRPr="00F30C04" w:rsidRDefault="00F30C04" w:rsidP="00C542CB">
      <w:pPr>
        <w:rPr>
          <w:rFonts w:cs="Arial"/>
          <w:b/>
          <w:bCs/>
          <w:color w:val="000000"/>
          <w:shd w:val="clear" w:color="auto" w:fill="FFFFFF"/>
        </w:rPr>
      </w:pPr>
    </w:p>
    <w:p w14:paraId="07676832" w14:textId="77777777" w:rsidR="00F30C04" w:rsidRPr="00F30C04" w:rsidRDefault="00F30C04" w:rsidP="00F30C04">
      <w:pPr>
        <w:numPr>
          <w:ilvl w:val="0"/>
          <w:numId w:val="11"/>
        </w:numPr>
        <w:shd w:val="clear" w:color="auto" w:fill="FFFFFF"/>
        <w:rPr>
          <w:rFonts w:cs="Arial"/>
          <w:color w:val="000000"/>
        </w:rPr>
      </w:pPr>
      <w:r w:rsidRPr="00F30C04">
        <w:rPr>
          <w:rFonts w:cs="Arial"/>
          <w:color w:val="000000"/>
        </w:rPr>
        <w:t>Strong customer service and communication skills.</w:t>
      </w:r>
    </w:p>
    <w:p w14:paraId="2514EC14" w14:textId="77777777" w:rsidR="00F30C04" w:rsidRPr="00F30C04" w:rsidRDefault="00F30C04" w:rsidP="00F30C04">
      <w:pPr>
        <w:numPr>
          <w:ilvl w:val="0"/>
          <w:numId w:val="11"/>
        </w:numPr>
        <w:shd w:val="clear" w:color="auto" w:fill="FFFFFF"/>
        <w:rPr>
          <w:rFonts w:cs="Arial"/>
          <w:color w:val="000000"/>
        </w:rPr>
      </w:pPr>
      <w:r w:rsidRPr="00F30C04">
        <w:rPr>
          <w:rFonts w:cs="Arial"/>
          <w:color w:val="000000"/>
        </w:rPr>
        <w:t>Strong analytical skills and attention to detail.</w:t>
      </w:r>
    </w:p>
    <w:p w14:paraId="2EB191A9" w14:textId="77777777" w:rsidR="00F30C04" w:rsidRPr="00F30C04" w:rsidRDefault="00F30C04" w:rsidP="00F30C04">
      <w:pPr>
        <w:numPr>
          <w:ilvl w:val="0"/>
          <w:numId w:val="11"/>
        </w:numPr>
        <w:shd w:val="clear" w:color="auto" w:fill="FFFFFF"/>
        <w:rPr>
          <w:rFonts w:cs="Arial"/>
          <w:color w:val="000000"/>
        </w:rPr>
      </w:pPr>
      <w:r w:rsidRPr="00F30C04">
        <w:rPr>
          <w:rFonts w:cs="Arial"/>
          <w:color w:val="000000"/>
        </w:rPr>
        <w:t>Clear understanding of the accounting transactions rules, regulations, and internal controls.</w:t>
      </w:r>
    </w:p>
    <w:p w14:paraId="6D2DC46D" w14:textId="77777777" w:rsidR="00F30C04" w:rsidRPr="00F30C04" w:rsidRDefault="00F30C04" w:rsidP="00F30C04">
      <w:pPr>
        <w:numPr>
          <w:ilvl w:val="0"/>
          <w:numId w:val="11"/>
        </w:numPr>
        <w:shd w:val="clear" w:color="auto" w:fill="FFFFFF"/>
        <w:rPr>
          <w:rFonts w:cs="Arial"/>
          <w:color w:val="000000"/>
        </w:rPr>
      </w:pPr>
      <w:r w:rsidRPr="00F30C04">
        <w:rPr>
          <w:rFonts w:cs="Arial"/>
          <w:color w:val="000000"/>
        </w:rPr>
        <w:t>Ability to work in a team environment or independently as needed.</w:t>
      </w:r>
    </w:p>
    <w:p w14:paraId="3F339E37" w14:textId="77777777" w:rsidR="00F30C04" w:rsidRPr="00F30C04" w:rsidRDefault="00F30C04" w:rsidP="00C542CB">
      <w:pPr>
        <w:rPr>
          <w:rFonts w:cs="Arial"/>
          <w:b/>
          <w:bCs/>
          <w:color w:val="000000"/>
          <w:shd w:val="clear" w:color="auto" w:fill="FFFFFF"/>
        </w:rPr>
      </w:pPr>
    </w:p>
    <w:p w14:paraId="3925E595" w14:textId="77777777" w:rsidR="00F30C04" w:rsidRPr="00F30C04" w:rsidRDefault="00F30C04" w:rsidP="00C542CB">
      <w:pPr>
        <w:rPr>
          <w:rFonts w:cs="Arial"/>
          <w:b/>
          <w:bCs/>
          <w:color w:val="000000"/>
          <w:shd w:val="clear" w:color="auto" w:fill="FFFFFF"/>
        </w:rPr>
      </w:pPr>
    </w:p>
    <w:p w14:paraId="10BC290B" w14:textId="210E3577" w:rsidR="00D02080" w:rsidRPr="00F30C04" w:rsidRDefault="00D02080" w:rsidP="00C542CB">
      <w:pPr>
        <w:rPr>
          <w:rFonts w:cs="Arial"/>
          <w:b/>
          <w:bCs/>
          <w:color w:val="000000"/>
          <w:shd w:val="clear" w:color="auto" w:fill="FFFFFF"/>
        </w:rPr>
      </w:pPr>
      <w:r w:rsidRPr="00F30C04">
        <w:rPr>
          <w:rFonts w:cs="Arial"/>
          <w:b/>
          <w:bCs/>
          <w:color w:val="000000"/>
          <w:shd w:val="clear" w:color="auto" w:fill="FFFFFF"/>
        </w:rPr>
        <w:lastRenderedPageBreak/>
        <w:t>SALARY</w:t>
      </w:r>
    </w:p>
    <w:p w14:paraId="2366A771" w14:textId="7DE54650" w:rsidR="00431C42" w:rsidRPr="00F30C04" w:rsidRDefault="00431C42" w:rsidP="00C542CB">
      <w:pPr>
        <w:rPr>
          <w:rFonts w:cs="Arial"/>
          <w:b/>
          <w:bCs/>
          <w:color w:val="000000"/>
          <w:shd w:val="clear" w:color="auto" w:fill="FFFFFF"/>
        </w:rPr>
      </w:pPr>
    </w:p>
    <w:p w14:paraId="5FC76C50" w14:textId="1A87953D" w:rsidR="00F30C04" w:rsidRPr="00F30C04" w:rsidRDefault="00F30C04" w:rsidP="00C542CB">
      <w:pPr>
        <w:rPr>
          <w:rFonts w:cs="Arial"/>
          <w:b/>
          <w:bCs/>
          <w:color w:val="000000"/>
          <w:shd w:val="clear" w:color="auto" w:fill="FFFFFF"/>
        </w:rPr>
      </w:pPr>
      <w:r w:rsidRPr="00F30C04">
        <w:rPr>
          <w:rFonts w:cs="Arial"/>
          <w:color w:val="000000"/>
          <w:shd w:val="clear" w:color="auto" w:fill="FFFFFF"/>
        </w:rPr>
        <w:t>$21.80 (minimum) - $33.11 (maximum) hourly / $45,344.00 - $68,868.80 annually. Candidates may be hired up to $68,868.80 depending upon qualifications.  </w:t>
      </w:r>
    </w:p>
    <w:p w14:paraId="185FB028" w14:textId="77777777" w:rsidR="00236DF9" w:rsidRPr="00F30C04" w:rsidRDefault="00236DF9" w:rsidP="00C542CB">
      <w:pPr>
        <w:rPr>
          <w:rFonts w:cs="Arial"/>
          <w:b/>
          <w:bCs/>
          <w:color w:val="000000"/>
          <w:shd w:val="clear" w:color="auto" w:fill="FFFFFF"/>
        </w:rPr>
      </w:pPr>
    </w:p>
    <w:p w14:paraId="231D5F91" w14:textId="343256AB" w:rsidR="00D02080" w:rsidRPr="00F30C04" w:rsidRDefault="00D02080" w:rsidP="00C542CB">
      <w:pPr>
        <w:rPr>
          <w:rFonts w:cs="Arial"/>
          <w:b/>
          <w:bCs/>
          <w:color w:val="000000"/>
          <w:shd w:val="clear" w:color="auto" w:fill="FFFFFF"/>
        </w:rPr>
      </w:pPr>
      <w:r w:rsidRPr="00F30C04">
        <w:rPr>
          <w:rFonts w:cs="Arial"/>
          <w:b/>
          <w:bCs/>
          <w:color w:val="000000"/>
          <w:shd w:val="clear" w:color="auto" w:fill="FFFFFF"/>
        </w:rPr>
        <w:t>BENEFITS</w:t>
      </w:r>
    </w:p>
    <w:p w14:paraId="0A33B5F1" w14:textId="77777777" w:rsidR="00431C42" w:rsidRPr="00F30C04" w:rsidRDefault="00431C42" w:rsidP="00C542CB">
      <w:pPr>
        <w:rPr>
          <w:rFonts w:cs="Arial"/>
          <w:b/>
          <w:bCs/>
          <w:color w:val="000000"/>
          <w:shd w:val="clear" w:color="auto" w:fill="FFFFFF"/>
        </w:rPr>
      </w:pPr>
    </w:p>
    <w:p w14:paraId="133A2539" w14:textId="77777777" w:rsidR="00F30C04" w:rsidRPr="00F30C04" w:rsidRDefault="00F30C04" w:rsidP="00F30C04">
      <w:pPr>
        <w:shd w:val="clear" w:color="auto" w:fill="FFFFFF"/>
        <w:rPr>
          <w:rFonts w:cs="Arial"/>
          <w:color w:val="000000"/>
        </w:rPr>
      </w:pPr>
      <w:r w:rsidRPr="00F30C04">
        <w:rPr>
          <w:rFonts w:cs="Arial"/>
          <w:color w:val="000000"/>
        </w:rPr>
        <w:t xml:space="preserve">A comprehensive benefits package is offered which includes traditional pension with employer and employee contributions; choice of medical HMO, PPO, or HSA/HDHP plan; wellness incentive of up to $720 annually; dental; vision; life insurance; long-term disability; 401(a) and 457 plans; medical enrollment includes a monthly $150 City contribution to a Post-Employment Health Plan; bus/light rail pass; tuition reimbursement program; paid time off includes 12.5 paid holidays, 12 vacation days, and 15 sick days and personal leave days. Additionally, effective 10/1/2022, Paid Parental Leave is now offered to eligible employees up to 480 hours (12 weeks) of paid leave for the birth, </w:t>
      </w:r>
      <w:proofErr w:type="gramStart"/>
      <w:r w:rsidRPr="00F30C04">
        <w:rPr>
          <w:rFonts w:cs="Arial"/>
          <w:color w:val="000000"/>
        </w:rPr>
        <w:t>adoption</w:t>
      </w:r>
      <w:proofErr w:type="gramEnd"/>
      <w:r w:rsidRPr="00F30C04">
        <w:rPr>
          <w:rFonts w:cs="Arial"/>
          <w:color w:val="000000"/>
        </w:rPr>
        <w:t xml:space="preserve"> or foster care placement of a child during a 12-month period.</w:t>
      </w:r>
    </w:p>
    <w:p w14:paraId="49D45481" w14:textId="77777777" w:rsidR="00F30C04" w:rsidRPr="00F30C04" w:rsidRDefault="00F30C04" w:rsidP="00F30C04">
      <w:pPr>
        <w:shd w:val="clear" w:color="auto" w:fill="FFFFFF"/>
        <w:rPr>
          <w:rFonts w:cs="Arial"/>
          <w:color w:val="000000"/>
        </w:rPr>
      </w:pPr>
    </w:p>
    <w:p w14:paraId="38B2B5ED" w14:textId="538253C3" w:rsidR="00F30C04" w:rsidRPr="00F30C04" w:rsidRDefault="00F30C04" w:rsidP="00F30C04">
      <w:pPr>
        <w:shd w:val="clear" w:color="auto" w:fill="FFFFFF"/>
        <w:rPr>
          <w:rFonts w:cs="Arial"/>
          <w:color w:val="000000"/>
        </w:rPr>
      </w:pPr>
      <w:r w:rsidRPr="00F30C04">
        <w:rPr>
          <w:rFonts w:cs="Arial"/>
          <w:color w:val="000000"/>
        </w:rPr>
        <w:t>For more details, visit: </w:t>
      </w:r>
      <w:hyperlink r:id="rId8" w:tgtFrame="_blank" w:history="1">
        <w:r w:rsidRPr="00F30C04">
          <w:rPr>
            <w:rFonts w:cs="Arial"/>
            <w:color w:val="0000CD"/>
            <w:u w:val="single"/>
          </w:rPr>
          <w:t>Unit 007 Benefits</w:t>
        </w:r>
      </w:hyperlink>
    </w:p>
    <w:p w14:paraId="416E62DB" w14:textId="77777777" w:rsidR="00F30C04" w:rsidRPr="00F30C04" w:rsidRDefault="00F30C04" w:rsidP="00F30C04">
      <w:pPr>
        <w:shd w:val="clear" w:color="auto" w:fill="FFFFFF"/>
        <w:rPr>
          <w:rFonts w:cs="Arial"/>
          <w:color w:val="000000"/>
        </w:rPr>
      </w:pPr>
    </w:p>
    <w:p w14:paraId="3AFA241B" w14:textId="556C93C9" w:rsidR="00F30C04" w:rsidRPr="00F30C04" w:rsidRDefault="00F30C04" w:rsidP="00F30C04">
      <w:pPr>
        <w:shd w:val="clear" w:color="auto" w:fill="FFFFFF"/>
        <w:rPr>
          <w:rFonts w:cs="Arial"/>
          <w:color w:val="000000"/>
        </w:rPr>
      </w:pPr>
      <w:hyperlink r:id="rId9" w:tgtFrame="_blank" w:history="1">
        <w:r w:rsidRPr="00F30C04">
          <w:rPr>
            <w:rFonts w:cs="Arial"/>
            <w:color w:val="246FC7"/>
            <w:u w:val="single"/>
          </w:rPr>
          <w:t>Pension Information</w:t>
        </w:r>
      </w:hyperlink>
    </w:p>
    <w:p w14:paraId="58AE2FAC" w14:textId="77777777" w:rsidR="00236DF9" w:rsidRPr="00F30C04" w:rsidRDefault="00236DF9" w:rsidP="00C542CB">
      <w:pPr>
        <w:rPr>
          <w:rFonts w:cs="Arial"/>
          <w:b/>
          <w:bCs/>
          <w:color w:val="000000"/>
          <w:shd w:val="clear" w:color="auto" w:fill="FFFFFF"/>
        </w:rPr>
      </w:pPr>
    </w:p>
    <w:p w14:paraId="2B721048" w14:textId="4F532C8F" w:rsidR="00D02080" w:rsidRPr="00F30C04" w:rsidRDefault="00D02080" w:rsidP="00C542CB">
      <w:pPr>
        <w:rPr>
          <w:rFonts w:cs="Arial"/>
          <w:b/>
          <w:bCs/>
          <w:color w:val="000000"/>
          <w:shd w:val="clear" w:color="auto" w:fill="FFFFFF"/>
        </w:rPr>
      </w:pPr>
      <w:r w:rsidRPr="00F30C04">
        <w:rPr>
          <w:rFonts w:cs="Arial"/>
          <w:b/>
          <w:bCs/>
          <w:color w:val="000000"/>
          <w:shd w:val="clear" w:color="auto" w:fill="FFFFFF"/>
        </w:rPr>
        <w:t>MINI</w:t>
      </w:r>
      <w:r w:rsidR="003D689D" w:rsidRPr="00F30C04">
        <w:rPr>
          <w:rFonts w:cs="Arial"/>
          <w:b/>
          <w:bCs/>
          <w:color w:val="000000"/>
          <w:shd w:val="clear" w:color="auto" w:fill="FFFFFF"/>
        </w:rPr>
        <w:t>M</w:t>
      </w:r>
      <w:r w:rsidRPr="00F30C04">
        <w:rPr>
          <w:rFonts w:cs="Arial"/>
          <w:b/>
          <w:bCs/>
          <w:color w:val="000000"/>
          <w:shd w:val="clear" w:color="auto" w:fill="FFFFFF"/>
        </w:rPr>
        <w:t>UM QUALIFICATIONS</w:t>
      </w:r>
    </w:p>
    <w:p w14:paraId="44E14330" w14:textId="77777777" w:rsidR="00431C42" w:rsidRPr="00F30C04" w:rsidRDefault="00431C42" w:rsidP="00C542CB">
      <w:pPr>
        <w:rPr>
          <w:rFonts w:cs="Arial"/>
          <w:b/>
          <w:bCs/>
          <w:color w:val="000000"/>
          <w:shd w:val="clear" w:color="auto" w:fill="FFFFFF"/>
        </w:rPr>
      </w:pPr>
    </w:p>
    <w:p w14:paraId="71EA9A21" w14:textId="77777777" w:rsidR="00F30C04" w:rsidRPr="00F30C04" w:rsidRDefault="00F30C04" w:rsidP="00F30C04">
      <w:pPr>
        <w:numPr>
          <w:ilvl w:val="0"/>
          <w:numId w:val="12"/>
        </w:numPr>
        <w:shd w:val="clear" w:color="auto" w:fill="FFFFFF"/>
        <w:rPr>
          <w:rFonts w:cs="Arial"/>
          <w:color w:val="000000"/>
        </w:rPr>
      </w:pPr>
      <w:r w:rsidRPr="00F30C04">
        <w:rPr>
          <w:rFonts w:cs="Arial"/>
          <w:color w:val="000000"/>
        </w:rPr>
        <w:t>A bachelor's degree in accounting or finance.</w:t>
      </w:r>
    </w:p>
    <w:p w14:paraId="5027DF18" w14:textId="77777777" w:rsidR="00F30C04" w:rsidRPr="00F30C04" w:rsidRDefault="00F30C04" w:rsidP="00F30C04">
      <w:pPr>
        <w:numPr>
          <w:ilvl w:val="0"/>
          <w:numId w:val="12"/>
        </w:numPr>
        <w:shd w:val="clear" w:color="auto" w:fill="FFFFFF"/>
        <w:rPr>
          <w:rFonts w:cs="Arial"/>
          <w:color w:val="000000"/>
        </w:rPr>
      </w:pPr>
      <w:r w:rsidRPr="00F30C04">
        <w:rPr>
          <w:rFonts w:cs="Arial"/>
          <w:color w:val="000000"/>
        </w:rPr>
        <w:t>Four years of paraprofessional accounting and/or payroll experience.</w:t>
      </w:r>
    </w:p>
    <w:p w14:paraId="24A68658" w14:textId="77777777" w:rsidR="00F30C04" w:rsidRPr="00F30C04" w:rsidRDefault="00F30C04" w:rsidP="00F30C04">
      <w:pPr>
        <w:numPr>
          <w:ilvl w:val="0"/>
          <w:numId w:val="12"/>
        </w:numPr>
        <w:shd w:val="clear" w:color="auto" w:fill="FFFFFF"/>
        <w:rPr>
          <w:rFonts w:cs="Arial"/>
          <w:color w:val="000000"/>
        </w:rPr>
      </w:pPr>
      <w:r w:rsidRPr="00F30C04">
        <w:rPr>
          <w:rFonts w:cs="Arial"/>
          <w:color w:val="000000"/>
        </w:rPr>
        <w:t xml:space="preserve">The </w:t>
      </w:r>
      <w:proofErr w:type="gramStart"/>
      <w:r w:rsidRPr="00F30C04">
        <w:rPr>
          <w:rFonts w:cs="Arial"/>
          <w:color w:val="000000"/>
        </w:rPr>
        <w:t>City</w:t>
      </w:r>
      <w:proofErr w:type="gramEnd"/>
      <w:r w:rsidRPr="00F30C04">
        <w:rPr>
          <w:rFonts w:cs="Arial"/>
          <w:color w:val="000000"/>
        </w:rPr>
        <w:t xml:space="preserve"> job description can be found </w:t>
      </w:r>
      <w:hyperlink r:id="rId10" w:tgtFrame="_blank" w:history="1">
        <w:r w:rsidRPr="00F30C04">
          <w:rPr>
            <w:rFonts w:cs="Arial"/>
            <w:color w:val="246FC7"/>
            <w:u w:val="single"/>
          </w:rPr>
          <w:t>here</w:t>
        </w:r>
      </w:hyperlink>
      <w:r w:rsidRPr="00F30C04">
        <w:rPr>
          <w:rFonts w:cs="Arial"/>
          <w:color w:val="000000"/>
        </w:rPr>
        <w:t>.</w:t>
      </w:r>
    </w:p>
    <w:p w14:paraId="237CA3A7" w14:textId="77777777" w:rsidR="00F30C04" w:rsidRPr="00F30C04" w:rsidRDefault="00F30C04" w:rsidP="00F30C04">
      <w:pPr>
        <w:numPr>
          <w:ilvl w:val="0"/>
          <w:numId w:val="12"/>
        </w:numPr>
        <w:shd w:val="clear" w:color="auto" w:fill="FFFFFF"/>
        <w:rPr>
          <w:rFonts w:cs="Arial"/>
          <w:color w:val="000000"/>
        </w:rPr>
      </w:pPr>
      <w:r w:rsidRPr="00F30C04">
        <w:rPr>
          <w:rFonts w:cs="Arial"/>
          <w:color w:val="000000"/>
        </w:rPr>
        <w:t>All finalists for positions are subject to a criminal background check applicable to the department or position.</w:t>
      </w:r>
    </w:p>
    <w:p w14:paraId="7F9F14A8" w14:textId="77777777" w:rsidR="00F30C04" w:rsidRPr="00F30C04" w:rsidRDefault="00F30C04" w:rsidP="00F30C04">
      <w:pPr>
        <w:numPr>
          <w:ilvl w:val="0"/>
          <w:numId w:val="12"/>
        </w:numPr>
        <w:shd w:val="clear" w:color="auto" w:fill="FFFFFF"/>
        <w:rPr>
          <w:rFonts w:cs="Arial"/>
          <w:color w:val="000000"/>
        </w:rPr>
      </w:pPr>
      <w:r w:rsidRPr="00F30C04">
        <w:rPr>
          <w:rFonts w:cs="Arial"/>
          <w:color w:val="000000"/>
        </w:rPr>
        <w:t>For information regarding pre-screening and driving positions, </w:t>
      </w:r>
      <w:hyperlink r:id="rId11" w:tgtFrame="_blank" w:history="1">
        <w:r w:rsidRPr="00F30C04">
          <w:rPr>
            <w:rFonts w:cs="Arial"/>
            <w:color w:val="246FC7"/>
            <w:u w:val="single"/>
          </w:rPr>
          <w:t>click here</w:t>
        </w:r>
      </w:hyperlink>
      <w:r w:rsidRPr="00F30C04">
        <w:rPr>
          <w:rFonts w:cs="Arial"/>
          <w:color w:val="000000"/>
        </w:rPr>
        <w:t>.</w:t>
      </w:r>
    </w:p>
    <w:p w14:paraId="3A4FD7CD" w14:textId="77777777" w:rsidR="00E73335" w:rsidRPr="00F30C04" w:rsidRDefault="00E73335" w:rsidP="00C542CB">
      <w:pPr>
        <w:rPr>
          <w:rFonts w:cs="Arial"/>
          <w:b/>
          <w:bCs/>
          <w:color w:val="000000"/>
          <w:shd w:val="clear" w:color="auto" w:fill="FFFFFF"/>
        </w:rPr>
      </w:pPr>
    </w:p>
    <w:p w14:paraId="7F3701BC" w14:textId="40A9A5C3" w:rsidR="00D02080" w:rsidRPr="00F30C04" w:rsidRDefault="00D02080" w:rsidP="00C542CB">
      <w:pPr>
        <w:rPr>
          <w:rFonts w:cs="Arial"/>
          <w:b/>
          <w:bCs/>
          <w:color w:val="000000"/>
          <w:shd w:val="clear" w:color="auto" w:fill="FFFFFF"/>
        </w:rPr>
      </w:pPr>
      <w:r w:rsidRPr="00F30C04">
        <w:rPr>
          <w:rFonts w:cs="Arial"/>
          <w:b/>
          <w:bCs/>
          <w:color w:val="000000"/>
          <w:shd w:val="clear" w:color="auto" w:fill="FFFFFF"/>
        </w:rPr>
        <w:t>PREFERRED QUALIFICATION</w:t>
      </w:r>
      <w:r w:rsidR="000C1279" w:rsidRPr="00F30C04">
        <w:rPr>
          <w:rFonts w:cs="Arial"/>
          <w:b/>
          <w:bCs/>
          <w:color w:val="000000"/>
          <w:shd w:val="clear" w:color="auto" w:fill="FFFFFF"/>
        </w:rPr>
        <w:t>S</w:t>
      </w:r>
    </w:p>
    <w:p w14:paraId="4F8D33BB" w14:textId="77777777" w:rsidR="00D62ED8" w:rsidRPr="00F30C04" w:rsidRDefault="00D62ED8" w:rsidP="00C542CB">
      <w:pPr>
        <w:rPr>
          <w:rFonts w:cs="Arial"/>
          <w:color w:val="000000"/>
        </w:rPr>
      </w:pPr>
    </w:p>
    <w:p w14:paraId="18B75885" w14:textId="77777777" w:rsidR="00F30C04" w:rsidRPr="00F30C04" w:rsidRDefault="00F30C04" w:rsidP="00F30C04">
      <w:pPr>
        <w:shd w:val="clear" w:color="auto" w:fill="FFFFFF"/>
        <w:rPr>
          <w:rFonts w:cs="Arial"/>
          <w:color w:val="000000"/>
        </w:rPr>
      </w:pPr>
      <w:r w:rsidRPr="00F30C04">
        <w:rPr>
          <w:rFonts w:cs="Arial"/>
          <w:color w:val="000000"/>
        </w:rPr>
        <w:t>The minimum qualifications listed above, plus:</w:t>
      </w:r>
    </w:p>
    <w:p w14:paraId="4CCBB6B7" w14:textId="77777777" w:rsidR="00F30C04" w:rsidRPr="00F30C04" w:rsidRDefault="00F30C04" w:rsidP="00F30C04">
      <w:pPr>
        <w:numPr>
          <w:ilvl w:val="0"/>
          <w:numId w:val="13"/>
        </w:numPr>
        <w:shd w:val="clear" w:color="auto" w:fill="FFFFFF"/>
        <w:rPr>
          <w:rFonts w:cs="Arial"/>
          <w:color w:val="000000"/>
        </w:rPr>
      </w:pPr>
      <w:r w:rsidRPr="00F30C04">
        <w:rPr>
          <w:rFonts w:cs="Arial"/>
          <w:color w:val="000000"/>
        </w:rPr>
        <w:t>Experience working with computerized accounting systems and software to process accounting transactions, create shopping carts, manage data, run reports, and conduct research.</w:t>
      </w:r>
    </w:p>
    <w:p w14:paraId="3E2D6080" w14:textId="77777777" w:rsidR="00F30C04" w:rsidRPr="00F30C04" w:rsidRDefault="00F30C04" w:rsidP="00F30C04">
      <w:pPr>
        <w:numPr>
          <w:ilvl w:val="0"/>
          <w:numId w:val="13"/>
        </w:numPr>
        <w:shd w:val="clear" w:color="auto" w:fill="FFFFFF"/>
        <w:rPr>
          <w:rFonts w:cs="Arial"/>
          <w:color w:val="000000"/>
        </w:rPr>
      </w:pPr>
      <w:r w:rsidRPr="00F30C04">
        <w:rPr>
          <w:rFonts w:cs="Arial"/>
          <w:color w:val="000000"/>
        </w:rPr>
        <w:t>Experience with the financial system SAP Financial Module and (SRM) Supply Relationship Management Module.</w:t>
      </w:r>
    </w:p>
    <w:p w14:paraId="6DDBD60E" w14:textId="77777777" w:rsidR="00F30C04" w:rsidRPr="00F30C04" w:rsidRDefault="00F30C04" w:rsidP="00F30C04">
      <w:pPr>
        <w:numPr>
          <w:ilvl w:val="0"/>
          <w:numId w:val="13"/>
        </w:numPr>
        <w:shd w:val="clear" w:color="auto" w:fill="FFFFFF"/>
        <w:rPr>
          <w:rFonts w:cs="Arial"/>
          <w:color w:val="000000"/>
        </w:rPr>
      </w:pPr>
      <w:r w:rsidRPr="00F30C04">
        <w:rPr>
          <w:rFonts w:cs="Arial"/>
          <w:color w:val="000000"/>
        </w:rPr>
        <w:t>Experience researching accounting problems and making recommendations on solutions.</w:t>
      </w:r>
    </w:p>
    <w:p w14:paraId="25AFC2D6" w14:textId="77777777" w:rsidR="00F30C04" w:rsidRPr="00F30C04" w:rsidRDefault="00F30C04" w:rsidP="00F30C04">
      <w:pPr>
        <w:numPr>
          <w:ilvl w:val="0"/>
          <w:numId w:val="13"/>
        </w:numPr>
        <w:shd w:val="clear" w:color="auto" w:fill="FFFFFF"/>
        <w:rPr>
          <w:rFonts w:cs="Arial"/>
          <w:color w:val="000000"/>
        </w:rPr>
      </w:pPr>
      <w:r w:rsidRPr="00F30C04">
        <w:rPr>
          <w:rFonts w:cs="Arial"/>
          <w:color w:val="000000"/>
        </w:rPr>
        <w:t>Accounts payable and accounts receivable experience.</w:t>
      </w:r>
    </w:p>
    <w:p w14:paraId="62D24702" w14:textId="77777777" w:rsidR="00F30C04" w:rsidRPr="00F30C04" w:rsidRDefault="00F30C04" w:rsidP="00F30C04">
      <w:pPr>
        <w:numPr>
          <w:ilvl w:val="0"/>
          <w:numId w:val="13"/>
        </w:numPr>
        <w:shd w:val="clear" w:color="auto" w:fill="FFFFFF"/>
        <w:rPr>
          <w:rFonts w:cs="Arial"/>
          <w:color w:val="000000"/>
        </w:rPr>
      </w:pPr>
      <w:r w:rsidRPr="00F30C04">
        <w:rPr>
          <w:rFonts w:cs="Arial"/>
          <w:color w:val="000000"/>
        </w:rPr>
        <w:t>Purchasing experience and experience working with vendors.</w:t>
      </w:r>
    </w:p>
    <w:p w14:paraId="37FB0B91" w14:textId="77777777" w:rsidR="00F30C04" w:rsidRPr="00F30C04" w:rsidRDefault="00F30C04" w:rsidP="00F30C04">
      <w:pPr>
        <w:numPr>
          <w:ilvl w:val="0"/>
          <w:numId w:val="13"/>
        </w:numPr>
        <w:shd w:val="clear" w:color="auto" w:fill="FFFFFF"/>
        <w:rPr>
          <w:rFonts w:cs="Arial"/>
          <w:color w:val="000000"/>
        </w:rPr>
      </w:pPr>
      <w:r w:rsidRPr="00F30C04">
        <w:rPr>
          <w:rFonts w:cs="Arial"/>
          <w:color w:val="000000"/>
        </w:rPr>
        <w:t>Operating, Capital Improvement, and/or Grant accounting experience.</w:t>
      </w:r>
    </w:p>
    <w:p w14:paraId="34F78C79" w14:textId="77777777" w:rsidR="00F30C04" w:rsidRPr="00F30C04" w:rsidRDefault="00F30C04" w:rsidP="00F30C04">
      <w:pPr>
        <w:numPr>
          <w:ilvl w:val="0"/>
          <w:numId w:val="13"/>
        </w:numPr>
        <w:shd w:val="clear" w:color="auto" w:fill="FFFFFF"/>
        <w:rPr>
          <w:rFonts w:cs="Arial"/>
          <w:color w:val="000000"/>
        </w:rPr>
      </w:pPr>
      <w:r w:rsidRPr="00F30C04">
        <w:rPr>
          <w:rFonts w:cs="Arial"/>
          <w:color w:val="000000"/>
        </w:rPr>
        <w:lastRenderedPageBreak/>
        <w:t>Proficiency in Microsoft Excel, such as, creating and maintaining detailed spreadsheets to reconcile accounts.</w:t>
      </w:r>
    </w:p>
    <w:p w14:paraId="0FA6E9B9" w14:textId="77777777" w:rsidR="00D62ED8" w:rsidRPr="00F30C04" w:rsidRDefault="00D62ED8" w:rsidP="00C542CB">
      <w:pPr>
        <w:rPr>
          <w:rFonts w:cs="Arial"/>
          <w:b/>
          <w:bCs/>
          <w:color w:val="000000"/>
          <w:shd w:val="clear" w:color="auto" w:fill="FFFFFF"/>
        </w:rPr>
      </w:pPr>
    </w:p>
    <w:p w14:paraId="5B949FA2" w14:textId="21E2AA2B" w:rsidR="00D02080" w:rsidRPr="00F30C04" w:rsidRDefault="00D02080" w:rsidP="00C542CB">
      <w:pPr>
        <w:rPr>
          <w:rFonts w:cs="Arial"/>
          <w:b/>
          <w:bCs/>
          <w:color w:val="000000"/>
          <w:shd w:val="clear" w:color="auto" w:fill="FFFFFF"/>
        </w:rPr>
      </w:pPr>
      <w:r w:rsidRPr="00F30C04">
        <w:rPr>
          <w:rFonts w:cs="Arial"/>
          <w:b/>
          <w:bCs/>
          <w:color w:val="000000"/>
          <w:shd w:val="clear" w:color="auto" w:fill="FFFFFF"/>
        </w:rPr>
        <w:t>RECRUITMENT DATES</w:t>
      </w:r>
    </w:p>
    <w:p w14:paraId="27089EE5" w14:textId="77777777" w:rsidR="00943564" w:rsidRPr="00F30C04" w:rsidRDefault="00943564" w:rsidP="00C542CB">
      <w:pPr>
        <w:rPr>
          <w:rFonts w:cs="Arial"/>
          <w:b/>
          <w:bCs/>
          <w:color w:val="000000"/>
          <w:shd w:val="clear" w:color="auto" w:fill="FFFFFF"/>
        </w:rPr>
      </w:pPr>
    </w:p>
    <w:p w14:paraId="687FA9D6" w14:textId="77777777" w:rsidR="00F30C04" w:rsidRPr="00F30C04" w:rsidRDefault="00F30C04" w:rsidP="00F30C04">
      <w:pPr>
        <w:shd w:val="clear" w:color="auto" w:fill="FFFFFF"/>
        <w:rPr>
          <w:rFonts w:cs="Arial"/>
          <w:color w:val="000000"/>
        </w:rPr>
      </w:pPr>
      <w:r w:rsidRPr="00F30C04">
        <w:rPr>
          <w:rFonts w:cs="Arial"/>
          <w:color w:val="000000"/>
        </w:rPr>
        <w:t>Recruitment closes December 5, 2022. All materials must be received by 11:59 p.m. on this date.</w:t>
      </w:r>
    </w:p>
    <w:p w14:paraId="2F26C5C0" w14:textId="77777777" w:rsidR="00F30C04" w:rsidRPr="00F30C04" w:rsidRDefault="00F30C04" w:rsidP="00F30C04">
      <w:pPr>
        <w:shd w:val="clear" w:color="auto" w:fill="FFFFFF"/>
        <w:rPr>
          <w:rFonts w:cs="Arial"/>
          <w:color w:val="000000"/>
        </w:rPr>
      </w:pPr>
    </w:p>
    <w:p w14:paraId="04A372E7" w14:textId="2FFA449B" w:rsidR="00F30C04" w:rsidRPr="00F30C04" w:rsidRDefault="00F30C04" w:rsidP="00F30C04">
      <w:pPr>
        <w:shd w:val="clear" w:color="auto" w:fill="FFFFFF"/>
        <w:rPr>
          <w:rFonts w:cs="Arial"/>
          <w:color w:val="000000"/>
        </w:rPr>
      </w:pPr>
      <w:r w:rsidRPr="00F30C04">
        <w:rPr>
          <w:rFonts w:cs="Arial"/>
          <w:color w:val="000000"/>
        </w:rPr>
        <w:t>This is a position-based recruitment </w:t>
      </w:r>
      <w:r w:rsidRPr="00F30C04">
        <w:rPr>
          <w:rFonts w:cs="Arial"/>
          <w:b/>
          <w:bCs/>
          <w:color w:val="000000"/>
        </w:rPr>
        <w:t xml:space="preserve">and generates a </w:t>
      </w:r>
      <w:proofErr w:type="spellStart"/>
      <w:r w:rsidRPr="00F30C04">
        <w:rPr>
          <w:rFonts w:cs="Arial"/>
          <w:b/>
          <w:bCs/>
          <w:color w:val="000000"/>
        </w:rPr>
        <w:t>one time</w:t>
      </w:r>
      <w:proofErr w:type="spellEnd"/>
      <w:r w:rsidRPr="00F30C04">
        <w:rPr>
          <w:rFonts w:cs="Arial"/>
          <w:b/>
          <w:bCs/>
          <w:color w:val="000000"/>
        </w:rPr>
        <w:t xml:space="preserve"> use only list. </w:t>
      </w:r>
      <w:r w:rsidRPr="00F30C04">
        <w:rPr>
          <w:rFonts w:cs="Arial"/>
          <w:color w:val="000000"/>
        </w:rPr>
        <w:t>Once interviews are conducted and candidates are selected, this job posting will be considered closed and candidates will no longer be in consideration for the position applied for. This posting will not result in any ongoing eligibility list.</w:t>
      </w:r>
    </w:p>
    <w:p w14:paraId="54C4EEAD" w14:textId="77777777" w:rsidR="00D62ED8" w:rsidRPr="00F30C04" w:rsidRDefault="00D62ED8" w:rsidP="00C542CB">
      <w:pPr>
        <w:rPr>
          <w:rFonts w:cs="Arial"/>
          <w:b/>
          <w:bCs/>
          <w:color w:val="000000"/>
          <w:shd w:val="clear" w:color="auto" w:fill="FFFFFF"/>
        </w:rPr>
      </w:pPr>
    </w:p>
    <w:p w14:paraId="71D4AD2F" w14:textId="53B480A1" w:rsidR="00D02080" w:rsidRPr="00F30C04" w:rsidRDefault="00D02080" w:rsidP="00C542CB">
      <w:pPr>
        <w:rPr>
          <w:rFonts w:cs="Arial"/>
          <w:b/>
          <w:bCs/>
          <w:color w:val="000000"/>
          <w:shd w:val="clear" w:color="auto" w:fill="FFFFFF"/>
        </w:rPr>
      </w:pPr>
      <w:r w:rsidRPr="00F30C04">
        <w:rPr>
          <w:rFonts w:cs="Arial"/>
          <w:b/>
          <w:bCs/>
          <w:color w:val="000000"/>
          <w:shd w:val="clear" w:color="auto" w:fill="FFFFFF"/>
        </w:rPr>
        <w:t>HOW TO APPLY</w:t>
      </w:r>
    </w:p>
    <w:p w14:paraId="4EB78737" w14:textId="520FA084" w:rsidR="00AA7C8B" w:rsidRPr="00F30C04" w:rsidRDefault="00AA7C8B" w:rsidP="00C542CB">
      <w:pPr>
        <w:rPr>
          <w:rFonts w:cs="Arial"/>
          <w:b/>
          <w:bCs/>
          <w:color w:val="000000"/>
          <w:shd w:val="clear" w:color="auto" w:fill="FFFFFF"/>
        </w:rPr>
      </w:pPr>
    </w:p>
    <w:p w14:paraId="4A36FB71" w14:textId="44EE4F6A" w:rsidR="00F30C04" w:rsidRPr="00F30C04" w:rsidRDefault="00F30C04" w:rsidP="00F30C04">
      <w:pPr>
        <w:shd w:val="clear" w:color="auto" w:fill="FFFFFF"/>
        <w:rPr>
          <w:rFonts w:cs="Arial"/>
          <w:color w:val="000000"/>
        </w:rPr>
      </w:pPr>
      <w:r w:rsidRPr="00F30C04">
        <w:rPr>
          <w:rFonts w:cs="Arial"/>
          <w:color w:val="000000"/>
        </w:rPr>
        <w:t xml:space="preserve">Apply online </w:t>
      </w:r>
      <w:r w:rsidRPr="00F30C04">
        <w:rPr>
          <w:rFonts w:cs="Arial"/>
          <w:color w:val="000000"/>
        </w:rPr>
        <w:t xml:space="preserve">at </w:t>
      </w:r>
      <w:hyperlink r:id="rId12" w:history="1">
        <w:r w:rsidRPr="00F30C04">
          <w:rPr>
            <w:rStyle w:val="Hyperlink"/>
            <w:rFonts w:cs="Arial"/>
          </w:rPr>
          <w:t>https://www.phoenix.gov/hr/current-jobs/</w:t>
        </w:r>
      </w:hyperlink>
      <w:r w:rsidRPr="00F30C04">
        <w:rPr>
          <w:rFonts w:cs="Arial"/>
          <w:color w:val="000000"/>
        </w:rPr>
        <w:t xml:space="preserve"> </w:t>
      </w:r>
      <w:r w:rsidRPr="00F30C04">
        <w:rPr>
          <w:rFonts w:cs="Arial"/>
          <w:color w:val="000000"/>
        </w:rPr>
        <w:t>by completing the required information and attaching,</w:t>
      </w:r>
      <w:r w:rsidRPr="00F30C04">
        <w:rPr>
          <w:rFonts w:cs="Arial"/>
          <w:b/>
          <w:bCs/>
          <w:color w:val="000000"/>
        </w:rPr>
        <w:t xml:space="preserve"> as one </w:t>
      </w:r>
      <w:proofErr w:type="gramStart"/>
      <w:r w:rsidRPr="00F30C04">
        <w:rPr>
          <w:rFonts w:cs="Arial"/>
          <w:b/>
          <w:bCs/>
          <w:color w:val="000000"/>
        </w:rPr>
        <w:t>document</w:t>
      </w:r>
      <w:r w:rsidRPr="00F30C04">
        <w:rPr>
          <w:rFonts w:cs="Arial"/>
          <w:color w:val="000000"/>
        </w:rPr>
        <w:t> ,</w:t>
      </w:r>
      <w:proofErr w:type="gramEnd"/>
      <w:r w:rsidRPr="00F30C04">
        <w:rPr>
          <w:rFonts w:cs="Arial"/>
          <w:color w:val="000000"/>
        </w:rPr>
        <w:t xml:space="preserve"> your cover letter and resume. Please include your experience as it relates to the qualifications stated above.</w:t>
      </w:r>
    </w:p>
    <w:p w14:paraId="3A58EB27" w14:textId="77777777" w:rsidR="00F30C04" w:rsidRPr="00F30C04" w:rsidRDefault="00F30C04" w:rsidP="00F30C04">
      <w:pPr>
        <w:shd w:val="clear" w:color="auto" w:fill="FFFFFF"/>
        <w:rPr>
          <w:rFonts w:cs="Arial"/>
          <w:color w:val="000000"/>
        </w:rPr>
      </w:pPr>
      <w:r w:rsidRPr="00F30C04">
        <w:rPr>
          <w:rFonts w:cs="Arial"/>
          <w:b/>
          <w:bCs/>
          <w:color w:val="000000"/>
        </w:rPr>
        <w:t>Information you provide about your experience and qualifications should align to the information in your resume.</w:t>
      </w:r>
    </w:p>
    <w:p w14:paraId="00420D7D" w14:textId="77777777" w:rsidR="00F30C04" w:rsidRPr="00F30C04" w:rsidRDefault="00F30C04" w:rsidP="00F30C04">
      <w:pPr>
        <w:shd w:val="clear" w:color="auto" w:fill="FFFFFF"/>
        <w:rPr>
          <w:rFonts w:cs="Arial"/>
          <w:color w:val="000000"/>
        </w:rPr>
      </w:pPr>
      <w:r w:rsidRPr="00F30C04">
        <w:rPr>
          <w:rFonts w:cs="Arial"/>
          <w:color w:val="000000"/>
        </w:rPr>
        <w:t>Only the highest qualified may be posted to the eligible to hire list. The results of the resume screening process will be sent to your primary E-mail address.</w:t>
      </w:r>
    </w:p>
    <w:p w14:paraId="3E2F7B06" w14:textId="77777777" w:rsidR="00D62ED8" w:rsidRPr="00F30C04" w:rsidRDefault="00D62ED8" w:rsidP="00C542CB">
      <w:pPr>
        <w:rPr>
          <w:rFonts w:cs="Arial"/>
          <w:b/>
          <w:bCs/>
          <w:color w:val="000000"/>
          <w:shd w:val="clear" w:color="auto" w:fill="FFFFFF"/>
        </w:rPr>
      </w:pPr>
    </w:p>
    <w:p w14:paraId="326BC650" w14:textId="22053E30" w:rsidR="00D02080" w:rsidRPr="00F30C04" w:rsidRDefault="00D02080" w:rsidP="00C542CB">
      <w:pPr>
        <w:rPr>
          <w:rFonts w:cs="Arial"/>
          <w:b/>
          <w:bCs/>
          <w:color w:val="000000"/>
          <w:shd w:val="clear" w:color="auto" w:fill="FFFFFF"/>
        </w:rPr>
      </w:pPr>
      <w:r w:rsidRPr="00F30C04">
        <w:rPr>
          <w:rFonts w:cs="Arial"/>
          <w:b/>
          <w:bCs/>
          <w:color w:val="000000"/>
          <w:shd w:val="clear" w:color="auto" w:fill="FFFFFF"/>
        </w:rPr>
        <w:t>WE ARE HERE TO HELP</w:t>
      </w:r>
    </w:p>
    <w:p w14:paraId="07947E79" w14:textId="77777777" w:rsidR="00431C42" w:rsidRPr="00F30C04" w:rsidRDefault="00431C42" w:rsidP="00C542CB">
      <w:pPr>
        <w:rPr>
          <w:rFonts w:cs="Arial"/>
          <w:b/>
          <w:bCs/>
          <w:color w:val="000000"/>
          <w:shd w:val="clear" w:color="auto" w:fill="FFFFFF"/>
        </w:rPr>
      </w:pPr>
    </w:p>
    <w:p w14:paraId="0025386A" w14:textId="77777777" w:rsidR="00F30C04" w:rsidRPr="00F30C04" w:rsidRDefault="00F30C04" w:rsidP="00F30C04">
      <w:pPr>
        <w:numPr>
          <w:ilvl w:val="0"/>
          <w:numId w:val="14"/>
        </w:numPr>
        <w:shd w:val="clear" w:color="auto" w:fill="FFFFFF"/>
        <w:rPr>
          <w:rFonts w:cs="Arial"/>
          <w:color w:val="000000"/>
        </w:rPr>
      </w:pPr>
      <w:r w:rsidRPr="00F30C04">
        <w:rPr>
          <w:rFonts w:cs="Arial"/>
          <w:color w:val="000000"/>
        </w:rPr>
        <w:t>Job interviews may be held by video or audio conference.</w:t>
      </w:r>
    </w:p>
    <w:p w14:paraId="2EF1D81B" w14:textId="77777777" w:rsidR="00F30C04" w:rsidRPr="00F30C04" w:rsidRDefault="00F30C04" w:rsidP="00F30C04">
      <w:pPr>
        <w:numPr>
          <w:ilvl w:val="0"/>
          <w:numId w:val="14"/>
        </w:numPr>
        <w:shd w:val="clear" w:color="auto" w:fill="FFFFFF"/>
        <w:rPr>
          <w:rFonts w:cs="Arial"/>
          <w:color w:val="000000"/>
        </w:rPr>
      </w:pPr>
      <w:r w:rsidRPr="00F30C04">
        <w:rPr>
          <w:rFonts w:cs="Arial"/>
          <w:color w:val="000000"/>
        </w:rPr>
        <w:t>If you are in need of computer resources, </w:t>
      </w:r>
      <w:hyperlink r:id="rId13" w:tgtFrame="_blank" w:history="1">
        <w:r w:rsidRPr="00F30C04">
          <w:rPr>
            <w:rFonts w:cs="Arial"/>
            <w:color w:val="246FC7"/>
            <w:u w:val="single"/>
          </w:rPr>
          <w:t>click here</w:t>
        </w:r>
      </w:hyperlink>
      <w:r w:rsidRPr="00F30C04">
        <w:rPr>
          <w:rFonts w:cs="Arial"/>
          <w:color w:val="000000"/>
        </w:rPr>
        <w:t> for free options.</w:t>
      </w:r>
    </w:p>
    <w:p w14:paraId="0EFC53FD" w14:textId="77777777" w:rsidR="00F30C04" w:rsidRPr="00F30C04" w:rsidRDefault="00F30C04" w:rsidP="00F30C04">
      <w:pPr>
        <w:numPr>
          <w:ilvl w:val="0"/>
          <w:numId w:val="14"/>
        </w:numPr>
        <w:shd w:val="clear" w:color="auto" w:fill="FFFFFF"/>
        <w:rPr>
          <w:rFonts w:cs="Arial"/>
          <w:color w:val="000000"/>
        </w:rPr>
      </w:pPr>
      <w:r w:rsidRPr="00F30C04">
        <w:rPr>
          <w:rFonts w:cs="Arial"/>
          <w:color w:val="000000"/>
        </w:rPr>
        <w:t>Arizona at Work has frequent classes to help with resume writing, interviewing skills, and general career guidance. Click </w:t>
      </w:r>
      <w:hyperlink r:id="rId14" w:tgtFrame="_blank" w:history="1">
        <w:r w:rsidRPr="00F30C04">
          <w:rPr>
            <w:rFonts w:cs="Arial"/>
            <w:color w:val="246FC7"/>
            <w:u w:val="single"/>
          </w:rPr>
          <w:t>here</w:t>
        </w:r>
      </w:hyperlink>
      <w:r w:rsidRPr="00F30C04">
        <w:rPr>
          <w:rFonts w:cs="Arial"/>
          <w:color w:val="000000"/>
        </w:rPr>
        <w:t> for more information.</w:t>
      </w:r>
    </w:p>
    <w:p w14:paraId="012EBA0D" w14:textId="77777777" w:rsidR="00F30C04" w:rsidRPr="00F30C04" w:rsidRDefault="00F30C04" w:rsidP="00F30C04">
      <w:pPr>
        <w:numPr>
          <w:ilvl w:val="0"/>
          <w:numId w:val="14"/>
        </w:numPr>
        <w:shd w:val="clear" w:color="auto" w:fill="FFFFFF"/>
        <w:rPr>
          <w:rFonts w:cs="Arial"/>
          <w:color w:val="000000"/>
        </w:rPr>
      </w:pPr>
      <w:r w:rsidRPr="00F30C04">
        <w:rPr>
          <w:rFonts w:cs="Arial"/>
          <w:color w:val="000000"/>
        </w:rPr>
        <w:t>Explore other </w:t>
      </w:r>
      <w:hyperlink r:id="rId15" w:tgtFrame="_blank" w:history="1">
        <w:r w:rsidRPr="00F30C04">
          <w:rPr>
            <w:rFonts w:cs="Arial"/>
            <w:color w:val="246FC7"/>
            <w:u w:val="single"/>
          </w:rPr>
          <w:t>Employment Opportunities</w:t>
        </w:r>
      </w:hyperlink>
      <w:r w:rsidRPr="00F30C04">
        <w:rPr>
          <w:rFonts w:cs="Arial"/>
          <w:color w:val="000000"/>
        </w:rPr>
        <w:t> with the City of Phoenix</w:t>
      </w:r>
      <w:r w:rsidRPr="00F30C04">
        <w:rPr>
          <w:rFonts w:cs="Arial"/>
          <w:color w:val="0000FF"/>
        </w:rPr>
        <w:t>.</w:t>
      </w:r>
    </w:p>
    <w:p w14:paraId="78A42D7B" w14:textId="77777777" w:rsidR="00F30C04" w:rsidRPr="00F30C04" w:rsidRDefault="00F30C04" w:rsidP="00F30C04">
      <w:pPr>
        <w:numPr>
          <w:ilvl w:val="0"/>
          <w:numId w:val="14"/>
        </w:numPr>
        <w:shd w:val="clear" w:color="auto" w:fill="FFFFFF"/>
        <w:rPr>
          <w:rFonts w:cs="Arial"/>
          <w:color w:val="000000"/>
        </w:rPr>
      </w:pPr>
      <w:r w:rsidRPr="00F30C04">
        <w:rPr>
          <w:rFonts w:cs="Arial"/>
          <w:color w:val="000000"/>
        </w:rPr>
        <w:t>Subscribe to receive </w:t>
      </w:r>
      <w:hyperlink r:id="rId16" w:tgtFrame="_blank" w:history="1">
        <w:r w:rsidRPr="00F30C04">
          <w:rPr>
            <w:rFonts w:cs="Arial"/>
            <w:color w:val="246FC7"/>
            <w:u w:val="single"/>
          </w:rPr>
          <w:t>e-mail notifications</w:t>
        </w:r>
      </w:hyperlink>
      <w:r w:rsidRPr="00F30C04">
        <w:rPr>
          <w:rFonts w:cs="Arial"/>
          <w:color w:val="000000"/>
        </w:rPr>
        <w:t> about new employment opportunities.</w:t>
      </w:r>
    </w:p>
    <w:p w14:paraId="4D71C0B2" w14:textId="77777777" w:rsidR="00F30C04" w:rsidRPr="00F30C04" w:rsidRDefault="00F30C04" w:rsidP="00F30C04">
      <w:pPr>
        <w:numPr>
          <w:ilvl w:val="0"/>
          <w:numId w:val="14"/>
        </w:numPr>
        <w:shd w:val="clear" w:color="auto" w:fill="FFFFFF"/>
        <w:rPr>
          <w:rFonts w:cs="Arial"/>
          <w:color w:val="000000"/>
        </w:rPr>
      </w:pPr>
      <w:r w:rsidRPr="00F30C04">
        <w:rPr>
          <w:rFonts w:cs="Arial"/>
          <w:color w:val="000000"/>
        </w:rPr>
        <w:t>If you need assistance applying for this job, please contact our HR Connection Center at </w:t>
      </w:r>
      <w:hyperlink r:id="rId17" w:tgtFrame="_blank" w:history="1">
        <w:r w:rsidRPr="00F30C04">
          <w:rPr>
            <w:rFonts w:cs="Arial"/>
            <w:color w:val="246FC7"/>
            <w:u w:val="single"/>
          </w:rPr>
          <w:t>(602) 495-5700</w:t>
        </w:r>
      </w:hyperlink>
      <w:r w:rsidRPr="00F30C04">
        <w:rPr>
          <w:rFonts w:cs="Arial"/>
          <w:color w:val="0000FF"/>
        </w:rPr>
        <w:t>.</w:t>
      </w:r>
    </w:p>
    <w:p w14:paraId="1EB72F18" w14:textId="77777777" w:rsidR="00D62ED8" w:rsidRPr="00F30C04" w:rsidRDefault="00D62ED8" w:rsidP="00C542CB">
      <w:pPr>
        <w:rPr>
          <w:rFonts w:cs="Arial"/>
        </w:rPr>
      </w:pPr>
    </w:p>
    <w:p w14:paraId="03DC28E3" w14:textId="3E8F68E0" w:rsidR="00D02080" w:rsidRPr="00F30C04" w:rsidRDefault="00D02080" w:rsidP="00C542CB">
      <w:pPr>
        <w:rPr>
          <w:rFonts w:cs="Arial"/>
          <w:b/>
          <w:bCs/>
          <w:color w:val="000000"/>
          <w:shd w:val="clear" w:color="auto" w:fill="FFFFFF"/>
        </w:rPr>
      </w:pPr>
      <w:r w:rsidRPr="00F30C04">
        <w:rPr>
          <w:rFonts w:cs="Arial"/>
          <w:b/>
          <w:bCs/>
          <w:color w:val="000000"/>
          <w:shd w:val="clear" w:color="auto" w:fill="FFFFFF"/>
        </w:rPr>
        <w:t>REF</w:t>
      </w:r>
      <w:r w:rsidR="00B04C30" w:rsidRPr="00F30C04">
        <w:rPr>
          <w:rFonts w:cs="Arial"/>
          <w:b/>
          <w:bCs/>
          <w:color w:val="000000"/>
          <w:shd w:val="clear" w:color="auto" w:fill="FFFFFF"/>
        </w:rPr>
        <w:t>E</w:t>
      </w:r>
      <w:r w:rsidRPr="00F30C04">
        <w:rPr>
          <w:rFonts w:cs="Arial"/>
          <w:b/>
          <w:bCs/>
          <w:color w:val="000000"/>
          <w:shd w:val="clear" w:color="auto" w:fill="FFFFFF"/>
        </w:rPr>
        <w:t>RENCE</w:t>
      </w:r>
    </w:p>
    <w:p w14:paraId="46830E19" w14:textId="77777777" w:rsidR="00431C42" w:rsidRPr="00F30C04" w:rsidRDefault="00431C42" w:rsidP="00C542CB">
      <w:pPr>
        <w:rPr>
          <w:rFonts w:cs="Arial"/>
          <w:b/>
          <w:bCs/>
          <w:color w:val="000000"/>
          <w:shd w:val="clear" w:color="auto" w:fill="FFFFFF"/>
        </w:rPr>
      </w:pPr>
    </w:p>
    <w:p w14:paraId="224FFD41" w14:textId="7BDC7F35" w:rsidR="00F30C04" w:rsidRPr="00F30C04" w:rsidRDefault="00F30C04" w:rsidP="00F30C04">
      <w:pPr>
        <w:shd w:val="clear" w:color="auto" w:fill="FFFFFF"/>
        <w:rPr>
          <w:rFonts w:cs="Arial"/>
          <w:color w:val="000000"/>
        </w:rPr>
      </w:pPr>
      <w:r w:rsidRPr="00F30C04">
        <w:rPr>
          <w:rFonts w:cs="Arial"/>
          <w:color w:val="000000"/>
        </w:rPr>
        <w:t>Accountant I</w:t>
      </w:r>
      <w:r w:rsidRPr="00F30C04">
        <w:rPr>
          <w:rFonts w:cs="Arial"/>
          <w:color w:val="000000"/>
        </w:rPr>
        <w:t>:</w:t>
      </w:r>
      <w:r w:rsidRPr="00F30C04">
        <w:rPr>
          <w:rFonts w:cs="Arial"/>
          <w:color w:val="000000"/>
        </w:rPr>
        <w:t xml:space="preserve"> J</w:t>
      </w:r>
      <w:r w:rsidRPr="00F30C04">
        <w:rPr>
          <w:rFonts w:cs="Arial"/>
          <w:color w:val="000000"/>
        </w:rPr>
        <w:t xml:space="preserve">ob </w:t>
      </w:r>
      <w:r w:rsidRPr="00F30C04">
        <w:rPr>
          <w:rFonts w:cs="Arial"/>
          <w:color w:val="000000"/>
        </w:rPr>
        <w:t>C</w:t>
      </w:r>
      <w:r w:rsidRPr="00F30C04">
        <w:rPr>
          <w:rFonts w:cs="Arial"/>
          <w:color w:val="000000"/>
        </w:rPr>
        <w:t xml:space="preserve">ode </w:t>
      </w:r>
      <w:r w:rsidRPr="00F30C04">
        <w:rPr>
          <w:rFonts w:cs="Arial"/>
          <w:color w:val="000000"/>
        </w:rPr>
        <w:t>03210, ID</w:t>
      </w:r>
      <w:r w:rsidRPr="00F30C04">
        <w:rPr>
          <w:rFonts w:cs="Arial"/>
          <w:color w:val="000000"/>
        </w:rPr>
        <w:t xml:space="preserve"> </w:t>
      </w:r>
      <w:r w:rsidRPr="00F30C04">
        <w:rPr>
          <w:rFonts w:cs="Arial"/>
          <w:color w:val="000000"/>
        </w:rPr>
        <w:t># 47615</w:t>
      </w:r>
    </w:p>
    <w:p w14:paraId="4680162F" w14:textId="77777777" w:rsidR="00F30C04" w:rsidRPr="00F30C04" w:rsidRDefault="00F30C04" w:rsidP="00F30C04">
      <w:pPr>
        <w:shd w:val="clear" w:color="auto" w:fill="FFFFFF"/>
        <w:rPr>
          <w:rFonts w:cs="Arial"/>
          <w:color w:val="000000"/>
        </w:rPr>
      </w:pPr>
    </w:p>
    <w:p w14:paraId="71B37390" w14:textId="705D4DD7" w:rsidR="00F30C04" w:rsidRPr="00F30C04" w:rsidRDefault="00F30C04" w:rsidP="00F30C04">
      <w:pPr>
        <w:shd w:val="clear" w:color="auto" w:fill="FFFFFF"/>
        <w:rPr>
          <w:rFonts w:cs="Arial"/>
          <w:color w:val="000000"/>
        </w:rPr>
      </w:pPr>
      <w:r w:rsidRPr="00F30C04">
        <w:rPr>
          <w:rFonts w:cs="Arial"/>
          <w:color w:val="000000"/>
        </w:rPr>
        <w:t>City of Phoenix employees commit to Work Smart, Spend Wisely, Be Kind.</w:t>
      </w:r>
    </w:p>
    <w:p w14:paraId="5625ECD7" w14:textId="77777777" w:rsidR="00F30C04" w:rsidRPr="00F30C04" w:rsidRDefault="00F30C04" w:rsidP="00F30C04">
      <w:pPr>
        <w:shd w:val="clear" w:color="auto" w:fill="FFFFFF"/>
        <w:rPr>
          <w:rFonts w:cs="Arial"/>
          <w:color w:val="000000"/>
        </w:rPr>
      </w:pPr>
    </w:p>
    <w:p w14:paraId="0C654A0F" w14:textId="4CD302F9" w:rsidR="00F30C04" w:rsidRPr="00F30C04" w:rsidRDefault="00F30C04" w:rsidP="00F30C04">
      <w:pPr>
        <w:shd w:val="clear" w:color="auto" w:fill="FFFFFF"/>
        <w:rPr>
          <w:rFonts w:cs="Arial"/>
          <w:color w:val="000000"/>
        </w:rPr>
      </w:pPr>
      <w:r w:rsidRPr="00F30C04">
        <w:rPr>
          <w:rFonts w:cs="Arial"/>
          <w:color w:val="000000"/>
        </w:rPr>
        <w:t>City of Phoenix is an equal opportunity employer. AmeriCorps, Peace Corps, and other national service alumni who meet the required qualifications are encouraged to apply.</w:t>
      </w:r>
    </w:p>
    <w:p w14:paraId="5008856B" w14:textId="1B9920EB" w:rsidR="00E73335" w:rsidRPr="00E73335" w:rsidRDefault="00E73335" w:rsidP="00943564">
      <w:pPr>
        <w:shd w:val="clear" w:color="auto" w:fill="FFFFFF"/>
        <w:spacing w:before="100" w:beforeAutospacing="1" w:after="100" w:afterAutospacing="1"/>
        <w:rPr>
          <w:rFonts w:cs="Arial"/>
          <w:color w:val="000000"/>
        </w:rPr>
      </w:pPr>
    </w:p>
    <w:p w14:paraId="118042D8" w14:textId="5097B6A6" w:rsidR="00664F62" w:rsidRPr="00E73335" w:rsidRDefault="00664F62" w:rsidP="00664F62">
      <w:pPr>
        <w:shd w:val="clear" w:color="auto" w:fill="FFFFFF"/>
        <w:rPr>
          <w:rFonts w:cs="Arial"/>
          <w:color w:val="000000"/>
        </w:rPr>
      </w:pPr>
    </w:p>
    <w:p w14:paraId="7415A968" w14:textId="77777777" w:rsidR="00664F62" w:rsidRPr="00E73335" w:rsidRDefault="00664F62" w:rsidP="00C542CB">
      <w:pPr>
        <w:rPr>
          <w:rFonts w:cs="Arial"/>
        </w:rPr>
      </w:pPr>
    </w:p>
    <w:sectPr w:rsidR="00664F62" w:rsidRPr="00E73335" w:rsidSect="000C2A01">
      <w:headerReference w:type="default" r:id="rId18"/>
      <w:footerReference w:type="default" r:id="rId19"/>
      <w:pgSz w:w="12240" w:h="15840" w:code="1"/>
      <w:pgMar w:top="720" w:right="720" w:bottom="720" w:left="720" w:header="720" w:footer="720" w:gutter="0"/>
      <w:pgBorders w:offsetFrom="page">
        <w:top w:val="double" w:sz="4" w:space="24" w:color="333399"/>
        <w:left w:val="double" w:sz="4" w:space="24" w:color="333399"/>
        <w:bottom w:val="double" w:sz="4" w:space="24" w:color="333399"/>
        <w:right w:val="double" w:sz="4" w:space="24" w:color="3333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4659" w14:textId="77777777" w:rsidR="00D94361" w:rsidRDefault="00D94361">
      <w:r>
        <w:separator/>
      </w:r>
    </w:p>
  </w:endnote>
  <w:endnote w:type="continuationSeparator" w:id="0">
    <w:p w14:paraId="673AEBA5" w14:textId="77777777" w:rsidR="00D94361" w:rsidRDefault="00D9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1E68" w14:textId="77777777" w:rsidR="00881439" w:rsidRDefault="00881439" w:rsidP="00647C79">
    <w:pPr>
      <w:pStyle w:val="Footer"/>
      <w:jc w:val="center"/>
      <w:rPr>
        <w:sz w:val="22"/>
        <w:szCs w:val="22"/>
      </w:rPr>
    </w:pPr>
  </w:p>
  <w:p w14:paraId="1E5F2D03" w14:textId="32230866" w:rsidR="00881439" w:rsidRDefault="00881439" w:rsidP="00647C79">
    <w:pPr>
      <w:pStyle w:val="Footer"/>
      <w:jc w:val="center"/>
      <w:rPr>
        <w:sz w:val="22"/>
        <w:szCs w:val="22"/>
      </w:rPr>
    </w:pPr>
    <w:r w:rsidRPr="002E6BB5">
      <w:rPr>
        <w:sz w:val="22"/>
        <w:szCs w:val="22"/>
      </w:rPr>
      <w:t>AA/EEO/D</w:t>
    </w:r>
    <w:r w:rsidR="004D7C19">
      <w:rPr>
        <w:sz w:val="22"/>
        <w:szCs w:val="22"/>
      </w:rPr>
      <w:t>/V</w:t>
    </w:r>
    <w:r w:rsidRPr="002E6BB5">
      <w:rPr>
        <w:sz w:val="22"/>
        <w:szCs w:val="22"/>
      </w:rPr>
      <w:t xml:space="preserve"> Employer </w:t>
    </w:r>
    <w:r w:rsidR="00916767">
      <w:rPr>
        <w:sz w:val="22"/>
        <w:szCs w:val="22"/>
      </w:rPr>
      <w:t>–</w:t>
    </w:r>
    <w:r w:rsidRPr="002E6BB5">
      <w:rPr>
        <w:sz w:val="22"/>
        <w:szCs w:val="22"/>
      </w:rPr>
      <w:t xml:space="preserve"> </w:t>
    </w:r>
    <w:r w:rsidR="00B93B75">
      <w:rPr>
        <w:sz w:val="22"/>
        <w:szCs w:val="22"/>
      </w:rPr>
      <w:t>251</w:t>
    </w:r>
    <w:r w:rsidR="00916767">
      <w:rPr>
        <w:sz w:val="22"/>
        <w:szCs w:val="22"/>
      </w:rPr>
      <w:t xml:space="preserve"> West Washington</w:t>
    </w:r>
    <w:r w:rsidRPr="002E6BB5">
      <w:rPr>
        <w:sz w:val="22"/>
        <w:szCs w:val="22"/>
      </w:rPr>
      <w:t xml:space="preserve">, Phoenix, AZ  85003    </w:t>
    </w:r>
  </w:p>
  <w:p w14:paraId="444E8C87" w14:textId="77777777" w:rsidR="00881439" w:rsidRDefault="00881439" w:rsidP="00647C79">
    <w:pPr>
      <w:pStyle w:val="Footer"/>
      <w:jc w:val="center"/>
      <w:rPr>
        <w:sz w:val="20"/>
        <w:szCs w:val="20"/>
      </w:rPr>
    </w:pPr>
    <w:r>
      <w:rPr>
        <w:sz w:val="20"/>
        <w:szCs w:val="20"/>
      </w:rPr>
      <w:t>This publication can be provided in an alternative format upon request.</w:t>
    </w:r>
  </w:p>
  <w:p w14:paraId="1471F8FA" w14:textId="77777777" w:rsidR="00881439" w:rsidRPr="0074390B" w:rsidRDefault="004D7C19" w:rsidP="00647C79">
    <w:pPr>
      <w:pStyle w:val="Footer"/>
      <w:jc w:val="center"/>
      <w:rPr>
        <w:sz w:val="20"/>
        <w:szCs w:val="20"/>
      </w:rPr>
    </w:pPr>
    <w:r>
      <w:rPr>
        <w:sz w:val="20"/>
        <w:szCs w:val="20"/>
      </w:rPr>
      <w:t xml:space="preserve">Call: (602) </w:t>
    </w:r>
    <w:r w:rsidR="00B93B75">
      <w:rPr>
        <w:sz w:val="20"/>
        <w:szCs w:val="20"/>
      </w:rPr>
      <w:t>495-5700</w:t>
    </w:r>
    <w:r w:rsidR="00881439">
      <w:rPr>
        <w:sz w:val="20"/>
        <w:szCs w:val="20"/>
      </w:rPr>
      <w:t xml:space="preserve"> TTY: (602) 261-8687</w:t>
    </w:r>
  </w:p>
  <w:p w14:paraId="736951CE" w14:textId="0AB62544" w:rsidR="00881439" w:rsidRPr="009A4FEB" w:rsidRDefault="00881439" w:rsidP="00647C79">
    <w:pPr>
      <w:pStyle w:val="Footer"/>
      <w:jc w:val="center"/>
      <w:rPr>
        <w:sz w:val="16"/>
        <w:szCs w:val="16"/>
      </w:rPr>
    </w:pPr>
    <w:r w:rsidRPr="009A4FEB">
      <w:rPr>
        <w:sz w:val="16"/>
        <w:szCs w:val="16"/>
      </w:rPr>
      <w:t xml:space="preserve">Page </w:t>
    </w:r>
    <w:r w:rsidRPr="009A4FEB">
      <w:rPr>
        <w:sz w:val="16"/>
        <w:szCs w:val="16"/>
      </w:rPr>
      <w:fldChar w:fldCharType="begin"/>
    </w:r>
    <w:r w:rsidRPr="009A4FEB">
      <w:rPr>
        <w:sz w:val="16"/>
        <w:szCs w:val="16"/>
      </w:rPr>
      <w:instrText xml:space="preserve"> PAGE </w:instrText>
    </w:r>
    <w:r w:rsidRPr="009A4FEB">
      <w:rPr>
        <w:sz w:val="16"/>
        <w:szCs w:val="16"/>
      </w:rPr>
      <w:fldChar w:fldCharType="separate"/>
    </w:r>
    <w:r w:rsidR="00BC488E">
      <w:rPr>
        <w:noProof/>
        <w:sz w:val="16"/>
        <w:szCs w:val="16"/>
      </w:rPr>
      <w:t>3</w:t>
    </w:r>
    <w:r w:rsidRPr="009A4FEB">
      <w:rPr>
        <w:sz w:val="16"/>
        <w:szCs w:val="16"/>
      </w:rPr>
      <w:fldChar w:fldCharType="end"/>
    </w:r>
    <w:r w:rsidRPr="009A4FEB">
      <w:rPr>
        <w:sz w:val="16"/>
        <w:szCs w:val="16"/>
      </w:rPr>
      <w:t xml:space="preserve"> of </w:t>
    </w:r>
    <w:r w:rsidRPr="009A4FEB">
      <w:rPr>
        <w:sz w:val="16"/>
        <w:szCs w:val="16"/>
      </w:rPr>
      <w:fldChar w:fldCharType="begin"/>
    </w:r>
    <w:r w:rsidRPr="009A4FEB">
      <w:rPr>
        <w:sz w:val="16"/>
        <w:szCs w:val="16"/>
      </w:rPr>
      <w:instrText xml:space="preserve"> NUMPAGES </w:instrText>
    </w:r>
    <w:r w:rsidRPr="009A4FEB">
      <w:rPr>
        <w:sz w:val="16"/>
        <w:szCs w:val="16"/>
      </w:rPr>
      <w:fldChar w:fldCharType="separate"/>
    </w:r>
    <w:r w:rsidR="00BC488E">
      <w:rPr>
        <w:noProof/>
        <w:sz w:val="16"/>
        <w:szCs w:val="16"/>
      </w:rPr>
      <w:t>3</w:t>
    </w:r>
    <w:r w:rsidRPr="009A4F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3225" w14:textId="77777777" w:rsidR="00D94361" w:rsidRDefault="00D94361">
      <w:r>
        <w:separator/>
      </w:r>
    </w:p>
  </w:footnote>
  <w:footnote w:type="continuationSeparator" w:id="0">
    <w:p w14:paraId="6D810D29" w14:textId="77777777" w:rsidR="00D94361" w:rsidRDefault="00D9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63CF" w14:textId="77777777" w:rsidR="00881439" w:rsidRPr="009A4FEB" w:rsidRDefault="003F3282" w:rsidP="009A4FEB">
    <w:pPr>
      <w:pStyle w:val="Title"/>
      <w:jc w:val="left"/>
      <w:rPr>
        <w:sz w:val="16"/>
        <w:szCs w:val="16"/>
      </w:rPr>
    </w:pPr>
    <w:r>
      <w:rPr>
        <w:noProof/>
      </w:rPr>
      <w:drawing>
        <wp:anchor distT="0" distB="0" distL="114300" distR="114300" simplePos="0" relativeHeight="251657728" behindDoc="0" locked="0" layoutInCell="1" allowOverlap="1" wp14:anchorId="3262A0EE" wp14:editId="0CC49205">
          <wp:simplePos x="0" y="0"/>
          <wp:positionH relativeFrom="column">
            <wp:posOffset>0</wp:posOffset>
          </wp:positionH>
          <wp:positionV relativeFrom="paragraph">
            <wp:posOffset>0</wp:posOffset>
          </wp:positionV>
          <wp:extent cx="1600200" cy="9328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439">
      <w:rPr>
        <w:sz w:val="36"/>
        <w:szCs w:val="36"/>
      </w:rPr>
      <w:t xml:space="preserve">   </w:t>
    </w:r>
    <w:r w:rsidR="00881439">
      <w:rPr>
        <w:sz w:val="36"/>
        <w:szCs w:val="36"/>
      </w:rPr>
      <w:tab/>
    </w:r>
    <w:r w:rsidR="00881439">
      <w:rPr>
        <w:sz w:val="36"/>
        <w:szCs w:val="36"/>
      </w:rPr>
      <w:tab/>
    </w:r>
    <w:r w:rsidR="00881439">
      <w:rPr>
        <w:sz w:val="36"/>
        <w:szCs w:val="36"/>
      </w:rPr>
      <w:tab/>
    </w:r>
    <w:r w:rsidR="00881439">
      <w:rPr>
        <w:sz w:val="36"/>
        <w:szCs w:val="36"/>
      </w:rPr>
      <w:tab/>
    </w:r>
    <w:r w:rsidR="00881439">
      <w:rPr>
        <w:sz w:val="36"/>
        <w:szCs w:val="36"/>
      </w:rPr>
      <w:tab/>
      <w:t xml:space="preserve"> </w:t>
    </w:r>
  </w:p>
  <w:p w14:paraId="570DF9A1" w14:textId="59295235" w:rsidR="00881439" w:rsidRDefault="00881439" w:rsidP="00E47D7F">
    <w:pPr>
      <w:pStyle w:val="Subtitle"/>
      <w:ind w:left="1440"/>
      <w:rPr>
        <w:b w:val="0"/>
        <w:i/>
        <w:color w:val="333399"/>
        <w:sz w:val="36"/>
        <w:szCs w:val="36"/>
      </w:rPr>
    </w:pPr>
    <w:r w:rsidRPr="00943564">
      <w:rPr>
        <w:b w:val="0"/>
        <w:i/>
        <w:color w:val="333399"/>
        <w:sz w:val="36"/>
        <w:szCs w:val="36"/>
      </w:rPr>
      <w:t>Employment Opportunity</w:t>
    </w:r>
  </w:p>
  <w:p w14:paraId="59B3B191" w14:textId="77777777" w:rsidR="00F30C04" w:rsidRDefault="00F30C04" w:rsidP="00E47D7F">
    <w:pPr>
      <w:pStyle w:val="Subtitle"/>
      <w:ind w:left="1440"/>
      <w:rPr>
        <w:b w:val="0"/>
        <w:i/>
        <w:color w:val="333399"/>
        <w:sz w:val="36"/>
        <w:szCs w:val="36"/>
      </w:rPr>
    </w:pPr>
    <w:r w:rsidRPr="00F30C04">
      <w:rPr>
        <w:b w:val="0"/>
        <w:i/>
        <w:color w:val="333399"/>
        <w:sz w:val="36"/>
        <w:szCs w:val="36"/>
      </w:rPr>
      <w:t>Community and</w:t>
    </w:r>
  </w:p>
  <w:p w14:paraId="21439ED6" w14:textId="700DBA5F" w:rsidR="00F30C04" w:rsidRDefault="00F30C04" w:rsidP="00E47D7F">
    <w:pPr>
      <w:pStyle w:val="Subtitle"/>
      <w:ind w:left="1440"/>
      <w:rPr>
        <w:b w:val="0"/>
        <w:i/>
        <w:color w:val="333399"/>
        <w:sz w:val="36"/>
        <w:szCs w:val="36"/>
      </w:rPr>
    </w:pPr>
    <w:r w:rsidRPr="00F30C04">
      <w:rPr>
        <w:b w:val="0"/>
        <w:i/>
        <w:color w:val="333399"/>
        <w:sz w:val="36"/>
        <w:szCs w:val="36"/>
      </w:rPr>
      <w:t xml:space="preserve"> Economic Development Accountant I</w:t>
    </w:r>
  </w:p>
  <w:p w14:paraId="4D064F8A" w14:textId="2925B0AC" w:rsidR="00881439" w:rsidRPr="00E47D7F" w:rsidRDefault="0004757B" w:rsidP="00943564">
    <w:pPr>
      <w:pStyle w:val="Subtitle"/>
      <w:ind w:left="1440"/>
      <w:rPr>
        <w:sz w:val="16"/>
        <w:szCs w:val="16"/>
      </w:rPr>
    </w:pPr>
    <w:r>
      <w:rPr>
        <w:color w:val="2E74B5" w:themeColor="accent1" w:themeShade="B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555"/>
    <w:multiLevelType w:val="multilevel"/>
    <w:tmpl w:val="2D9E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906BE"/>
    <w:multiLevelType w:val="hybridMultilevel"/>
    <w:tmpl w:val="A322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C2F06"/>
    <w:multiLevelType w:val="multilevel"/>
    <w:tmpl w:val="67C8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E6832"/>
    <w:multiLevelType w:val="multilevel"/>
    <w:tmpl w:val="44B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4180C"/>
    <w:multiLevelType w:val="multilevel"/>
    <w:tmpl w:val="711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12994"/>
    <w:multiLevelType w:val="multilevel"/>
    <w:tmpl w:val="906C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3A4813"/>
    <w:multiLevelType w:val="multilevel"/>
    <w:tmpl w:val="673C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86B16"/>
    <w:multiLevelType w:val="multilevel"/>
    <w:tmpl w:val="EBD0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32F29"/>
    <w:multiLevelType w:val="multilevel"/>
    <w:tmpl w:val="C66C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D3565"/>
    <w:multiLevelType w:val="multilevel"/>
    <w:tmpl w:val="4EF4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FA2FE8"/>
    <w:multiLevelType w:val="multilevel"/>
    <w:tmpl w:val="1A86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417BC"/>
    <w:multiLevelType w:val="multilevel"/>
    <w:tmpl w:val="53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350213"/>
    <w:multiLevelType w:val="multilevel"/>
    <w:tmpl w:val="6B2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084582"/>
    <w:multiLevelType w:val="multilevel"/>
    <w:tmpl w:val="A440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1"/>
  </w:num>
  <w:num w:numId="4">
    <w:abstractNumId w:val="10"/>
  </w:num>
  <w:num w:numId="5">
    <w:abstractNumId w:val="6"/>
  </w:num>
  <w:num w:numId="6">
    <w:abstractNumId w:val="2"/>
  </w:num>
  <w:num w:numId="7">
    <w:abstractNumId w:val="13"/>
  </w:num>
  <w:num w:numId="8">
    <w:abstractNumId w:val="0"/>
  </w:num>
  <w:num w:numId="9">
    <w:abstractNumId w:val="4"/>
  </w:num>
  <w:num w:numId="10">
    <w:abstractNumId w:val="5"/>
  </w:num>
  <w:num w:numId="11">
    <w:abstractNumId w:val="12"/>
  </w:num>
  <w:num w:numId="12">
    <w:abstractNumId w:val="9"/>
  </w:num>
  <w:num w:numId="13">
    <w:abstractNumId w:val="8"/>
  </w:num>
  <w:num w:numId="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79"/>
    <w:rsid w:val="00001285"/>
    <w:rsid w:val="00001446"/>
    <w:rsid w:val="000017D5"/>
    <w:rsid w:val="00002470"/>
    <w:rsid w:val="00002B34"/>
    <w:rsid w:val="00002B54"/>
    <w:rsid w:val="000038BA"/>
    <w:rsid w:val="000040BD"/>
    <w:rsid w:val="00004BDA"/>
    <w:rsid w:val="0000512D"/>
    <w:rsid w:val="000055DF"/>
    <w:rsid w:val="000056BB"/>
    <w:rsid w:val="000059FF"/>
    <w:rsid w:val="00005B0E"/>
    <w:rsid w:val="00006EF9"/>
    <w:rsid w:val="0000744D"/>
    <w:rsid w:val="00007452"/>
    <w:rsid w:val="00010006"/>
    <w:rsid w:val="000107F3"/>
    <w:rsid w:val="00011A4A"/>
    <w:rsid w:val="0001344B"/>
    <w:rsid w:val="0001359C"/>
    <w:rsid w:val="0001414E"/>
    <w:rsid w:val="000144E4"/>
    <w:rsid w:val="00014A48"/>
    <w:rsid w:val="00020932"/>
    <w:rsid w:val="00022446"/>
    <w:rsid w:val="0002270B"/>
    <w:rsid w:val="000235FE"/>
    <w:rsid w:val="00024886"/>
    <w:rsid w:val="00024A8A"/>
    <w:rsid w:val="0002506D"/>
    <w:rsid w:val="0002593F"/>
    <w:rsid w:val="00026596"/>
    <w:rsid w:val="00026B3B"/>
    <w:rsid w:val="00026EAB"/>
    <w:rsid w:val="00027A08"/>
    <w:rsid w:val="00027B9F"/>
    <w:rsid w:val="00027C99"/>
    <w:rsid w:val="00030E20"/>
    <w:rsid w:val="00031978"/>
    <w:rsid w:val="00032453"/>
    <w:rsid w:val="00034EB0"/>
    <w:rsid w:val="00034FA5"/>
    <w:rsid w:val="0003611E"/>
    <w:rsid w:val="00036F17"/>
    <w:rsid w:val="0003753C"/>
    <w:rsid w:val="00037820"/>
    <w:rsid w:val="00037DA4"/>
    <w:rsid w:val="00040799"/>
    <w:rsid w:val="0004270E"/>
    <w:rsid w:val="00043821"/>
    <w:rsid w:val="00044506"/>
    <w:rsid w:val="00044BFE"/>
    <w:rsid w:val="00045C59"/>
    <w:rsid w:val="00045CAB"/>
    <w:rsid w:val="00047429"/>
    <w:rsid w:val="0004757B"/>
    <w:rsid w:val="00047D62"/>
    <w:rsid w:val="00051FA4"/>
    <w:rsid w:val="00053389"/>
    <w:rsid w:val="000538D4"/>
    <w:rsid w:val="000545B7"/>
    <w:rsid w:val="00055D9D"/>
    <w:rsid w:val="0006015B"/>
    <w:rsid w:val="000607F9"/>
    <w:rsid w:val="00063B71"/>
    <w:rsid w:val="00063BC2"/>
    <w:rsid w:val="00067096"/>
    <w:rsid w:val="00067732"/>
    <w:rsid w:val="00067F6E"/>
    <w:rsid w:val="00070F50"/>
    <w:rsid w:val="0007118F"/>
    <w:rsid w:val="000724AC"/>
    <w:rsid w:val="00073FA4"/>
    <w:rsid w:val="00075370"/>
    <w:rsid w:val="000753E3"/>
    <w:rsid w:val="00075BDE"/>
    <w:rsid w:val="0007624D"/>
    <w:rsid w:val="00076FA1"/>
    <w:rsid w:val="00077B10"/>
    <w:rsid w:val="00077CA5"/>
    <w:rsid w:val="0008009B"/>
    <w:rsid w:val="000804D2"/>
    <w:rsid w:val="00080E2B"/>
    <w:rsid w:val="00081451"/>
    <w:rsid w:val="00081574"/>
    <w:rsid w:val="00081634"/>
    <w:rsid w:val="00081E2F"/>
    <w:rsid w:val="00084B6F"/>
    <w:rsid w:val="00084DDC"/>
    <w:rsid w:val="0008571B"/>
    <w:rsid w:val="000858F7"/>
    <w:rsid w:val="000871BD"/>
    <w:rsid w:val="00091756"/>
    <w:rsid w:val="00092FBD"/>
    <w:rsid w:val="00093731"/>
    <w:rsid w:val="0009477D"/>
    <w:rsid w:val="000947E0"/>
    <w:rsid w:val="00094813"/>
    <w:rsid w:val="00094937"/>
    <w:rsid w:val="00096210"/>
    <w:rsid w:val="00097631"/>
    <w:rsid w:val="000A0025"/>
    <w:rsid w:val="000A01A2"/>
    <w:rsid w:val="000A29F7"/>
    <w:rsid w:val="000A2C26"/>
    <w:rsid w:val="000A3860"/>
    <w:rsid w:val="000A39D1"/>
    <w:rsid w:val="000A5927"/>
    <w:rsid w:val="000A5BB5"/>
    <w:rsid w:val="000A64C3"/>
    <w:rsid w:val="000B09C9"/>
    <w:rsid w:val="000B122D"/>
    <w:rsid w:val="000B2DC8"/>
    <w:rsid w:val="000B3A86"/>
    <w:rsid w:val="000B3C8E"/>
    <w:rsid w:val="000B423B"/>
    <w:rsid w:val="000B4547"/>
    <w:rsid w:val="000B46A2"/>
    <w:rsid w:val="000B5635"/>
    <w:rsid w:val="000B5675"/>
    <w:rsid w:val="000B7B3A"/>
    <w:rsid w:val="000C0388"/>
    <w:rsid w:val="000C0F2C"/>
    <w:rsid w:val="000C1279"/>
    <w:rsid w:val="000C1C46"/>
    <w:rsid w:val="000C2596"/>
    <w:rsid w:val="000C2A01"/>
    <w:rsid w:val="000C3A99"/>
    <w:rsid w:val="000C6530"/>
    <w:rsid w:val="000D0436"/>
    <w:rsid w:val="000D04D1"/>
    <w:rsid w:val="000D09D1"/>
    <w:rsid w:val="000D23E4"/>
    <w:rsid w:val="000D7F5F"/>
    <w:rsid w:val="000E0892"/>
    <w:rsid w:val="000E0C87"/>
    <w:rsid w:val="000E3484"/>
    <w:rsid w:val="000E5C51"/>
    <w:rsid w:val="000F023E"/>
    <w:rsid w:val="000F0B9E"/>
    <w:rsid w:val="000F1E86"/>
    <w:rsid w:val="000F49BB"/>
    <w:rsid w:val="000F523D"/>
    <w:rsid w:val="000F67B7"/>
    <w:rsid w:val="00100323"/>
    <w:rsid w:val="001011A3"/>
    <w:rsid w:val="001015B2"/>
    <w:rsid w:val="001025AB"/>
    <w:rsid w:val="00102E69"/>
    <w:rsid w:val="00103E68"/>
    <w:rsid w:val="00104095"/>
    <w:rsid w:val="0010414B"/>
    <w:rsid w:val="00106634"/>
    <w:rsid w:val="001070C1"/>
    <w:rsid w:val="001107B5"/>
    <w:rsid w:val="001121AC"/>
    <w:rsid w:val="00113653"/>
    <w:rsid w:val="00113D5C"/>
    <w:rsid w:val="00114DFB"/>
    <w:rsid w:val="00115D32"/>
    <w:rsid w:val="00120266"/>
    <w:rsid w:val="0012098D"/>
    <w:rsid w:val="00121051"/>
    <w:rsid w:val="00122F7B"/>
    <w:rsid w:val="0012302E"/>
    <w:rsid w:val="0012336F"/>
    <w:rsid w:val="001236A0"/>
    <w:rsid w:val="00123A33"/>
    <w:rsid w:val="00124204"/>
    <w:rsid w:val="00125367"/>
    <w:rsid w:val="00125AFA"/>
    <w:rsid w:val="00125BF0"/>
    <w:rsid w:val="001301DF"/>
    <w:rsid w:val="00130E74"/>
    <w:rsid w:val="00131FC5"/>
    <w:rsid w:val="0013260D"/>
    <w:rsid w:val="00133225"/>
    <w:rsid w:val="001350F0"/>
    <w:rsid w:val="00137911"/>
    <w:rsid w:val="0014045E"/>
    <w:rsid w:val="00140B44"/>
    <w:rsid w:val="00140F71"/>
    <w:rsid w:val="0014234D"/>
    <w:rsid w:val="00146588"/>
    <w:rsid w:val="00146BD3"/>
    <w:rsid w:val="0014799C"/>
    <w:rsid w:val="00150923"/>
    <w:rsid w:val="00151B4D"/>
    <w:rsid w:val="00151E16"/>
    <w:rsid w:val="0015264A"/>
    <w:rsid w:val="00153EB9"/>
    <w:rsid w:val="00154FAE"/>
    <w:rsid w:val="00155113"/>
    <w:rsid w:val="00156464"/>
    <w:rsid w:val="00156E6D"/>
    <w:rsid w:val="00156F62"/>
    <w:rsid w:val="0015731F"/>
    <w:rsid w:val="00160172"/>
    <w:rsid w:val="001610CE"/>
    <w:rsid w:val="001611A8"/>
    <w:rsid w:val="00161C20"/>
    <w:rsid w:val="00162433"/>
    <w:rsid w:val="00165FB9"/>
    <w:rsid w:val="0016643D"/>
    <w:rsid w:val="00170046"/>
    <w:rsid w:val="0017033E"/>
    <w:rsid w:val="00170A64"/>
    <w:rsid w:val="0017125A"/>
    <w:rsid w:val="0017284C"/>
    <w:rsid w:val="00172F13"/>
    <w:rsid w:val="0017424F"/>
    <w:rsid w:val="00176BBB"/>
    <w:rsid w:val="00176FCB"/>
    <w:rsid w:val="00180CF9"/>
    <w:rsid w:val="00181AD5"/>
    <w:rsid w:val="00182213"/>
    <w:rsid w:val="001827C4"/>
    <w:rsid w:val="0018422D"/>
    <w:rsid w:val="001858E9"/>
    <w:rsid w:val="00186F59"/>
    <w:rsid w:val="00191185"/>
    <w:rsid w:val="001911FD"/>
    <w:rsid w:val="00191A86"/>
    <w:rsid w:val="00191D13"/>
    <w:rsid w:val="00192331"/>
    <w:rsid w:val="00192948"/>
    <w:rsid w:val="00193E2E"/>
    <w:rsid w:val="00194042"/>
    <w:rsid w:val="001958E4"/>
    <w:rsid w:val="00195987"/>
    <w:rsid w:val="001964C8"/>
    <w:rsid w:val="0019780A"/>
    <w:rsid w:val="00197E78"/>
    <w:rsid w:val="00197F8F"/>
    <w:rsid w:val="001A1703"/>
    <w:rsid w:val="001A21E1"/>
    <w:rsid w:val="001A4621"/>
    <w:rsid w:val="001A5A97"/>
    <w:rsid w:val="001A5FB7"/>
    <w:rsid w:val="001A633A"/>
    <w:rsid w:val="001A78D3"/>
    <w:rsid w:val="001B00C0"/>
    <w:rsid w:val="001B0BDF"/>
    <w:rsid w:val="001B1378"/>
    <w:rsid w:val="001B1C0F"/>
    <w:rsid w:val="001B2D5D"/>
    <w:rsid w:val="001B55E6"/>
    <w:rsid w:val="001B6A3D"/>
    <w:rsid w:val="001B6C33"/>
    <w:rsid w:val="001C067C"/>
    <w:rsid w:val="001C15EF"/>
    <w:rsid w:val="001C1EB9"/>
    <w:rsid w:val="001C3CB1"/>
    <w:rsid w:val="001C4A69"/>
    <w:rsid w:val="001C6041"/>
    <w:rsid w:val="001C7C41"/>
    <w:rsid w:val="001C7FC8"/>
    <w:rsid w:val="001D0087"/>
    <w:rsid w:val="001D1DF9"/>
    <w:rsid w:val="001D403C"/>
    <w:rsid w:val="001D42E3"/>
    <w:rsid w:val="001D477C"/>
    <w:rsid w:val="001D4C78"/>
    <w:rsid w:val="001D6C18"/>
    <w:rsid w:val="001D70BF"/>
    <w:rsid w:val="001D7EBE"/>
    <w:rsid w:val="001E01EA"/>
    <w:rsid w:val="001E0C1D"/>
    <w:rsid w:val="001E1185"/>
    <w:rsid w:val="001E1D0F"/>
    <w:rsid w:val="001E2A57"/>
    <w:rsid w:val="001E318E"/>
    <w:rsid w:val="001E4530"/>
    <w:rsid w:val="001E4604"/>
    <w:rsid w:val="001E4DBF"/>
    <w:rsid w:val="001E6461"/>
    <w:rsid w:val="001E68A3"/>
    <w:rsid w:val="001E70A4"/>
    <w:rsid w:val="001E7754"/>
    <w:rsid w:val="001F0670"/>
    <w:rsid w:val="001F56B4"/>
    <w:rsid w:val="001F65E9"/>
    <w:rsid w:val="001F66AC"/>
    <w:rsid w:val="001F6ED2"/>
    <w:rsid w:val="00200ADB"/>
    <w:rsid w:val="00200B21"/>
    <w:rsid w:val="00200D62"/>
    <w:rsid w:val="002018B4"/>
    <w:rsid w:val="002045BB"/>
    <w:rsid w:val="0020477A"/>
    <w:rsid w:val="00207930"/>
    <w:rsid w:val="00207F74"/>
    <w:rsid w:val="002143F5"/>
    <w:rsid w:val="002169BB"/>
    <w:rsid w:val="002177AD"/>
    <w:rsid w:val="002210EF"/>
    <w:rsid w:val="00222DD1"/>
    <w:rsid w:val="002237A7"/>
    <w:rsid w:val="00224723"/>
    <w:rsid w:val="00224744"/>
    <w:rsid w:val="002256D1"/>
    <w:rsid w:val="002262F3"/>
    <w:rsid w:val="00226613"/>
    <w:rsid w:val="00227E6A"/>
    <w:rsid w:val="00231A65"/>
    <w:rsid w:val="00233C14"/>
    <w:rsid w:val="00236DF9"/>
    <w:rsid w:val="002373F2"/>
    <w:rsid w:val="00237638"/>
    <w:rsid w:val="00237D25"/>
    <w:rsid w:val="00237ED8"/>
    <w:rsid w:val="002406D8"/>
    <w:rsid w:val="00240EDC"/>
    <w:rsid w:val="00241948"/>
    <w:rsid w:val="00242AD5"/>
    <w:rsid w:val="00243ABB"/>
    <w:rsid w:val="00243F64"/>
    <w:rsid w:val="0024477F"/>
    <w:rsid w:val="00244A38"/>
    <w:rsid w:val="002457D7"/>
    <w:rsid w:val="00245D85"/>
    <w:rsid w:val="00245E1E"/>
    <w:rsid w:val="002460C3"/>
    <w:rsid w:val="002465B5"/>
    <w:rsid w:val="00250A61"/>
    <w:rsid w:val="0025164B"/>
    <w:rsid w:val="00251CDD"/>
    <w:rsid w:val="0025222C"/>
    <w:rsid w:val="002524F3"/>
    <w:rsid w:val="002525A7"/>
    <w:rsid w:val="00252BC2"/>
    <w:rsid w:val="00252DBA"/>
    <w:rsid w:val="00254421"/>
    <w:rsid w:val="002560DA"/>
    <w:rsid w:val="0025643A"/>
    <w:rsid w:val="002615F3"/>
    <w:rsid w:val="00262744"/>
    <w:rsid w:val="002634D3"/>
    <w:rsid w:val="00263B5D"/>
    <w:rsid w:val="00263E22"/>
    <w:rsid w:val="002647FB"/>
    <w:rsid w:val="00264942"/>
    <w:rsid w:val="0026557A"/>
    <w:rsid w:val="00265DDA"/>
    <w:rsid w:val="00266F1F"/>
    <w:rsid w:val="00267F48"/>
    <w:rsid w:val="0027020E"/>
    <w:rsid w:val="0027124F"/>
    <w:rsid w:val="00271CE6"/>
    <w:rsid w:val="0027237A"/>
    <w:rsid w:val="0027394E"/>
    <w:rsid w:val="00274E29"/>
    <w:rsid w:val="00276DC0"/>
    <w:rsid w:val="002802D1"/>
    <w:rsid w:val="00280CB7"/>
    <w:rsid w:val="00280E1D"/>
    <w:rsid w:val="00280E4B"/>
    <w:rsid w:val="00281625"/>
    <w:rsid w:val="00281971"/>
    <w:rsid w:val="00282477"/>
    <w:rsid w:val="00282529"/>
    <w:rsid w:val="002835F5"/>
    <w:rsid w:val="00283C97"/>
    <w:rsid w:val="002844E2"/>
    <w:rsid w:val="00284D23"/>
    <w:rsid w:val="00285121"/>
    <w:rsid w:val="002866D3"/>
    <w:rsid w:val="002868D6"/>
    <w:rsid w:val="002868F7"/>
    <w:rsid w:val="00286C9C"/>
    <w:rsid w:val="00287EAE"/>
    <w:rsid w:val="00290023"/>
    <w:rsid w:val="00290B59"/>
    <w:rsid w:val="00290FA9"/>
    <w:rsid w:val="00294EC9"/>
    <w:rsid w:val="00297C89"/>
    <w:rsid w:val="00297DC6"/>
    <w:rsid w:val="002A38A3"/>
    <w:rsid w:val="002A3D09"/>
    <w:rsid w:val="002A43B1"/>
    <w:rsid w:val="002A49EA"/>
    <w:rsid w:val="002B1691"/>
    <w:rsid w:val="002B2150"/>
    <w:rsid w:val="002B29ED"/>
    <w:rsid w:val="002B551B"/>
    <w:rsid w:val="002B6585"/>
    <w:rsid w:val="002B6882"/>
    <w:rsid w:val="002B6E78"/>
    <w:rsid w:val="002C00C6"/>
    <w:rsid w:val="002C0A46"/>
    <w:rsid w:val="002C150C"/>
    <w:rsid w:val="002C1D15"/>
    <w:rsid w:val="002C1F5C"/>
    <w:rsid w:val="002C2A66"/>
    <w:rsid w:val="002C2D40"/>
    <w:rsid w:val="002C38DA"/>
    <w:rsid w:val="002C4D4D"/>
    <w:rsid w:val="002C5E25"/>
    <w:rsid w:val="002D04D1"/>
    <w:rsid w:val="002D053C"/>
    <w:rsid w:val="002D1106"/>
    <w:rsid w:val="002D1D18"/>
    <w:rsid w:val="002D257C"/>
    <w:rsid w:val="002D2B22"/>
    <w:rsid w:val="002D2C42"/>
    <w:rsid w:val="002D5A05"/>
    <w:rsid w:val="002D7FC5"/>
    <w:rsid w:val="002E0D1F"/>
    <w:rsid w:val="002E3605"/>
    <w:rsid w:val="002E4927"/>
    <w:rsid w:val="002E4B6F"/>
    <w:rsid w:val="002E6BB5"/>
    <w:rsid w:val="002F1A4D"/>
    <w:rsid w:val="002F294C"/>
    <w:rsid w:val="002F3C1F"/>
    <w:rsid w:val="002F3FE0"/>
    <w:rsid w:val="002F4937"/>
    <w:rsid w:val="002F5886"/>
    <w:rsid w:val="002F7020"/>
    <w:rsid w:val="003009E5"/>
    <w:rsid w:val="003018EC"/>
    <w:rsid w:val="00301C35"/>
    <w:rsid w:val="00305A05"/>
    <w:rsid w:val="0031074A"/>
    <w:rsid w:val="00310DE0"/>
    <w:rsid w:val="00311B53"/>
    <w:rsid w:val="003124C1"/>
    <w:rsid w:val="00313E78"/>
    <w:rsid w:val="00315018"/>
    <w:rsid w:val="00315740"/>
    <w:rsid w:val="00316FA1"/>
    <w:rsid w:val="003231BE"/>
    <w:rsid w:val="0032511F"/>
    <w:rsid w:val="003253CA"/>
    <w:rsid w:val="00325CE3"/>
    <w:rsid w:val="00326223"/>
    <w:rsid w:val="003265BE"/>
    <w:rsid w:val="003272E3"/>
    <w:rsid w:val="003309AA"/>
    <w:rsid w:val="00330D2A"/>
    <w:rsid w:val="00332EB1"/>
    <w:rsid w:val="0033314D"/>
    <w:rsid w:val="0033458E"/>
    <w:rsid w:val="00336652"/>
    <w:rsid w:val="003367B5"/>
    <w:rsid w:val="00341E39"/>
    <w:rsid w:val="00342031"/>
    <w:rsid w:val="00342320"/>
    <w:rsid w:val="00342FB0"/>
    <w:rsid w:val="00343148"/>
    <w:rsid w:val="003451C0"/>
    <w:rsid w:val="003475A3"/>
    <w:rsid w:val="003500A5"/>
    <w:rsid w:val="00350723"/>
    <w:rsid w:val="00350CBD"/>
    <w:rsid w:val="00350D8D"/>
    <w:rsid w:val="00350DF0"/>
    <w:rsid w:val="00352AF6"/>
    <w:rsid w:val="003541FA"/>
    <w:rsid w:val="00354897"/>
    <w:rsid w:val="003548A5"/>
    <w:rsid w:val="00354943"/>
    <w:rsid w:val="00357CC4"/>
    <w:rsid w:val="003601EB"/>
    <w:rsid w:val="00360E8E"/>
    <w:rsid w:val="00362BCF"/>
    <w:rsid w:val="00363923"/>
    <w:rsid w:val="00363945"/>
    <w:rsid w:val="00365106"/>
    <w:rsid w:val="00365D10"/>
    <w:rsid w:val="00365FE0"/>
    <w:rsid w:val="0036608F"/>
    <w:rsid w:val="00366F68"/>
    <w:rsid w:val="0036750E"/>
    <w:rsid w:val="00370C48"/>
    <w:rsid w:val="00371E48"/>
    <w:rsid w:val="00374221"/>
    <w:rsid w:val="00375E6A"/>
    <w:rsid w:val="003760DE"/>
    <w:rsid w:val="003765C8"/>
    <w:rsid w:val="00376B0B"/>
    <w:rsid w:val="00376EA5"/>
    <w:rsid w:val="00377A79"/>
    <w:rsid w:val="00381910"/>
    <w:rsid w:val="00381D9C"/>
    <w:rsid w:val="003833C0"/>
    <w:rsid w:val="00383934"/>
    <w:rsid w:val="00384BD2"/>
    <w:rsid w:val="00385A77"/>
    <w:rsid w:val="00385FFF"/>
    <w:rsid w:val="003861CF"/>
    <w:rsid w:val="003862E0"/>
    <w:rsid w:val="0038655F"/>
    <w:rsid w:val="0038677D"/>
    <w:rsid w:val="00387004"/>
    <w:rsid w:val="0038714B"/>
    <w:rsid w:val="00387217"/>
    <w:rsid w:val="00387281"/>
    <w:rsid w:val="00387A01"/>
    <w:rsid w:val="003900C3"/>
    <w:rsid w:val="00390173"/>
    <w:rsid w:val="00391451"/>
    <w:rsid w:val="00392014"/>
    <w:rsid w:val="00392FBF"/>
    <w:rsid w:val="00394082"/>
    <w:rsid w:val="00394B14"/>
    <w:rsid w:val="003957E9"/>
    <w:rsid w:val="00396195"/>
    <w:rsid w:val="00396642"/>
    <w:rsid w:val="00396824"/>
    <w:rsid w:val="003969E6"/>
    <w:rsid w:val="003971FC"/>
    <w:rsid w:val="0039723E"/>
    <w:rsid w:val="003A0C81"/>
    <w:rsid w:val="003A0E3B"/>
    <w:rsid w:val="003A1268"/>
    <w:rsid w:val="003A15C4"/>
    <w:rsid w:val="003A1A97"/>
    <w:rsid w:val="003A22FD"/>
    <w:rsid w:val="003A24D7"/>
    <w:rsid w:val="003A31DF"/>
    <w:rsid w:val="003A3550"/>
    <w:rsid w:val="003A3E33"/>
    <w:rsid w:val="003A4A48"/>
    <w:rsid w:val="003A4BA1"/>
    <w:rsid w:val="003A4C06"/>
    <w:rsid w:val="003A56C8"/>
    <w:rsid w:val="003A67A7"/>
    <w:rsid w:val="003B020A"/>
    <w:rsid w:val="003B070D"/>
    <w:rsid w:val="003B0CBE"/>
    <w:rsid w:val="003B1D63"/>
    <w:rsid w:val="003B2461"/>
    <w:rsid w:val="003B4649"/>
    <w:rsid w:val="003B546B"/>
    <w:rsid w:val="003B5756"/>
    <w:rsid w:val="003B5A37"/>
    <w:rsid w:val="003B5FFC"/>
    <w:rsid w:val="003C0337"/>
    <w:rsid w:val="003C04C3"/>
    <w:rsid w:val="003C0575"/>
    <w:rsid w:val="003C1572"/>
    <w:rsid w:val="003C2C2A"/>
    <w:rsid w:val="003C48D4"/>
    <w:rsid w:val="003C4B7C"/>
    <w:rsid w:val="003C6E9C"/>
    <w:rsid w:val="003C6F6A"/>
    <w:rsid w:val="003C76AC"/>
    <w:rsid w:val="003C7C52"/>
    <w:rsid w:val="003C7CCA"/>
    <w:rsid w:val="003D18D4"/>
    <w:rsid w:val="003D3F73"/>
    <w:rsid w:val="003D497C"/>
    <w:rsid w:val="003D4FF3"/>
    <w:rsid w:val="003D514A"/>
    <w:rsid w:val="003D689D"/>
    <w:rsid w:val="003D7068"/>
    <w:rsid w:val="003D7C20"/>
    <w:rsid w:val="003E199E"/>
    <w:rsid w:val="003E238A"/>
    <w:rsid w:val="003E24F0"/>
    <w:rsid w:val="003E2C27"/>
    <w:rsid w:val="003E3394"/>
    <w:rsid w:val="003E5435"/>
    <w:rsid w:val="003F0FE3"/>
    <w:rsid w:val="003F16BD"/>
    <w:rsid w:val="003F2655"/>
    <w:rsid w:val="003F289D"/>
    <w:rsid w:val="003F3282"/>
    <w:rsid w:val="003F54F3"/>
    <w:rsid w:val="003F5F14"/>
    <w:rsid w:val="003F6481"/>
    <w:rsid w:val="003F72C6"/>
    <w:rsid w:val="004008EE"/>
    <w:rsid w:val="00400953"/>
    <w:rsid w:val="004012AC"/>
    <w:rsid w:val="00401D92"/>
    <w:rsid w:val="004031C9"/>
    <w:rsid w:val="004034E3"/>
    <w:rsid w:val="00404485"/>
    <w:rsid w:val="004046F3"/>
    <w:rsid w:val="0040482C"/>
    <w:rsid w:val="004074FD"/>
    <w:rsid w:val="00410895"/>
    <w:rsid w:val="00411694"/>
    <w:rsid w:val="00411E63"/>
    <w:rsid w:val="00413F07"/>
    <w:rsid w:val="0041473D"/>
    <w:rsid w:val="00415229"/>
    <w:rsid w:val="004163C1"/>
    <w:rsid w:val="00416440"/>
    <w:rsid w:val="0041786F"/>
    <w:rsid w:val="004201A5"/>
    <w:rsid w:val="0042103D"/>
    <w:rsid w:val="004218FD"/>
    <w:rsid w:val="00423399"/>
    <w:rsid w:val="004248C4"/>
    <w:rsid w:val="0042493C"/>
    <w:rsid w:val="004273EB"/>
    <w:rsid w:val="00427D8A"/>
    <w:rsid w:val="00427E73"/>
    <w:rsid w:val="004300A7"/>
    <w:rsid w:val="00430604"/>
    <w:rsid w:val="00431C42"/>
    <w:rsid w:val="0043266F"/>
    <w:rsid w:val="004329FC"/>
    <w:rsid w:val="00433167"/>
    <w:rsid w:val="00433806"/>
    <w:rsid w:val="00433C86"/>
    <w:rsid w:val="00434C34"/>
    <w:rsid w:val="00436D72"/>
    <w:rsid w:val="004431D1"/>
    <w:rsid w:val="00443DFB"/>
    <w:rsid w:val="00446545"/>
    <w:rsid w:val="00446810"/>
    <w:rsid w:val="00446F4F"/>
    <w:rsid w:val="004506AC"/>
    <w:rsid w:val="00456DDA"/>
    <w:rsid w:val="00456F59"/>
    <w:rsid w:val="004578E1"/>
    <w:rsid w:val="00460370"/>
    <w:rsid w:val="004605D7"/>
    <w:rsid w:val="004613EF"/>
    <w:rsid w:val="004618E3"/>
    <w:rsid w:val="0046400B"/>
    <w:rsid w:val="0046489C"/>
    <w:rsid w:val="00464DF9"/>
    <w:rsid w:val="004655A5"/>
    <w:rsid w:val="00465942"/>
    <w:rsid w:val="0046642B"/>
    <w:rsid w:val="00466622"/>
    <w:rsid w:val="004666BF"/>
    <w:rsid w:val="0046699B"/>
    <w:rsid w:val="004675BA"/>
    <w:rsid w:val="00470D64"/>
    <w:rsid w:val="00471692"/>
    <w:rsid w:val="0047299A"/>
    <w:rsid w:val="004736E1"/>
    <w:rsid w:val="00473B3A"/>
    <w:rsid w:val="00473D99"/>
    <w:rsid w:val="004753C2"/>
    <w:rsid w:val="00475C81"/>
    <w:rsid w:val="004764A2"/>
    <w:rsid w:val="00482B2C"/>
    <w:rsid w:val="0048341E"/>
    <w:rsid w:val="00483567"/>
    <w:rsid w:val="00484958"/>
    <w:rsid w:val="004855B5"/>
    <w:rsid w:val="00485641"/>
    <w:rsid w:val="00486C02"/>
    <w:rsid w:val="0048726F"/>
    <w:rsid w:val="00490A19"/>
    <w:rsid w:val="00491AD7"/>
    <w:rsid w:val="00492098"/>
    <w:rsid w:val="00492348"/>
    <w:rsid w:val="00492FCE"/>
    <w:rsid w:val="00493A8F"/>
    <w:rsid w:val="00494E19"/>
    <w:rsid w:val="00494E21"/>
    <w:rsid w:val="00495D3E"/>
    <w:rsid w:val="004960E7"/>
    <w:rsid w:val="004961C7"/>
    <w:rsid w:val="0049621B"/>
    <w:rsid w:val="004968B6"/>
    <w:rsid w:val="0049728E"/>
    <w:rsid w:val="004A0D02"/>
    <w:rsid w:val="004A140C"/>
    <w:rsid w:val="004A25D8"/>
    <w:rsid w:val="004A273B"/>
    <w:rsid w:val="004A36EB"/>
    <w:rsid w:val="004A3967"/>
    <w:rsid w:val="004A5606"/>
    <w:rsid w:val="004A614A"/>
    <w:rsid w:val="004B1213"/>
    <w:rsid w:val="004B1572"/>
    <w:rsid w:val="004B2C2A"/>
    <w:rsid w:val="004B2CCB"/>
    <w:rsid w:val="004B314C"/>
    <w:rsid w:val="004B57D6"/>
    <w:rsid w:val="004B6204"/>
    <w:rsid w:val="004B71C6"/>
    <w:rsid w:val="004B7BF3"/>
    <w:rsid w:val="004C03A9"/>
    <w:rsid w:val="004C0473"/>
    <w:rsid w:val="004C14C5"/>
    <w:rsid w:val="004C1CF5"/>
    <w:rsid w:val="004C22DD"/>
    <w:rsid w:val="004C3D53"/>
    <w:rsid w:val="004C53E0"/>
    <w:rsid w:val="004C6565"/>
    <w:rsid w:val="004C69A2"/>
    <w:rsid w:val="004D0CD0"/>
    <w:rsid w:val="004D0F61"/>
    <w:rsid w:val="004D1510"/>
    <w:rsid w:val="004D20DC"/>
    <w:rsid w:val="004D2974"/>
    <w:rsid w:val="004D3E91"/>
    <w:rsid w:val="004D43FB"/>
    <w:rsid w:val="004D5E9D"/>
    <w:rsid w:val="004D639D"/>
    <w:rsid w:val="004D7C19"/>
    <w:rsid w:val="004E01D7"/>
    <w:rsid w:val="004E02B5"/>
    <w:rsid w:val="004E047F"/>
    <w:rsid w:val="004E2191"/>
    <w:rsid w:val="004E2644"/>
    <w:rsid w:val="004E3233"/>
    <w:rsid w:val="004E3727"/>
    <w:rsid w:val="004E42C0"/>
    <w:rsid w:val="004E4E9A"/>
    <w:rsid w:val="004F051E"/>
    <w:rsid w:val="004F0906"/>
    <w:rsid w:val="004F1C56"/>
    <w:rsid w:val="004F4D03"/>
    <w:rsid w:val="004F54E3"/>
    <w:rsid w:val="004F6811"/>
    <w:rsid w:val="004F6F11"/>
    <w:rsid w:val="005004C5"/>
    <w:rsid w:val="00502088"/>
    <w:rsid w:val="005036A0"/>
    <w:rsid w:val="00503BC1"/>
    <w:rsid w:val="00504085"/>
    <w:rsid w:val="0050408B"/>
    <w:rsid w:val="00504BC1"/>
    <w:rsid w:val="00504D72"/>
    <w:rsid w:val="005050AC"/>
    <w:rsid w:val="00505FF6"/>
    <w:rsid w:val="00507CC8"/>
    <w:rsid w:val="005104C3"/>
    <w:rsid w:val="00511CD2"/>
    <w:rsid w:val="005133E8"/>
    <w:rsid w:val="005135E8"/>
    <w:rsid w:val="00513BA7"/>
    <w:rsid w:val="00520702"/>
    <w:rsid w:val="0052088A"/>
    <w:rsid w:val="00520A5F"/>
    <w:rsid w:val="00522CF0"/>
    <w:rsid w:val="00523386"/>
    <w:rsid w:val="00524164"/>
    <w:rsid w:val="00524F74"/>
    <w:rsid w:val="005253F5"/>
    <w:rsid w:val="00525F3A"/>
    <w:rsid w:val="00525FC9"/>
    <w:rsid w:val="00530486"/>
    <w:rsid w:val="0053118F"/>
    <w:rsid w:val="00531FD1"/>
    <w:rsid w:val="005326A6"/>
    <w:rsid w:val="005343A4"/>
    <w:rsid w:val="00536243"/>
    <w:rsid w:val="00537777"/>
    <w:rsid w:val="00537A8E"/>
    <w:rsid w:val="00540673"/>
    <w:rsid w:val="005409AA"/>
    <w:rsid w:val="00540E95"/>
    <w:rsid w:val="005417BE"/>
    <w:rsid w:val="00541C12"/>
    <w:rsid w:val="00542DD1"/>
    <w:rsid w:val="0054325D"/>
    <w:rsid w:val="005446B8"/>
    <w:rsid w:val="0054513A"/>
    <w:rsid w:val="00545E49"/>
    <w:rsid w:val="00546AE7"/>
    <w:rsid w:val="0055080C"/>
    <w:rsid w:val="00551F51"/>
    <w:rsid w:val="00552AC6"/>
    <w:rsid w:val="00552DF0"/>
    <w:rsid w:val="005530C5"/>
    <w:rsid w:val="005536A8"/>
    <w:rsid w:val="0055457A"/>
    <w:rsid w:val="00554FD8"/>
    <w:rsid w:val="00557184"/>
    <w:rsid w:val="00557F62"/>
    <w:rsid w:val="005605B9"/>
    <w:rsid w:val="00560755"/>
    <w:rsid w:val="005614E6"/>
    <w:rsid w:val="00561EDD"/>
    <w:rsid w:val="005627DE"/>
    <w:rsid w:val="005628B3"/>
    <w:rsid w:val="00562D09"/>
    <w:rsid w:val="00563705"/>
    <w:rsid w:val="00564C6A"/>
    <w:rsid w:val="00565AAA"/>
    <w:rsid w:val="005662AC"/>
    <w:rsid w:val="00566A0B"/>
    <w:rsid w:val="0056798D"/>
    <w:rsid w:val="00567BE5"/>
    <w:rsid w:val="00570863"/>
    <w:rsid w:val="00570ADD"/>
    <w:rsid w:val="00570CE5"/>
    <w:rsid w:val="00571538"/>
    <w:rsid w:val="00572557"/>
    <w:rsid w:val="00572E64"/>
    <w:rsid w:val="0057472C"/>
    <w:rsid w:val="005750ED"/>
    <w:rsid w:val="00575B1B"/>
    <w:rsid w:val="00576D50"/>
    <w:rsid w:val="005778E7"/>
    <w:rsid w:val="00581068"/>
    <w:rsid w:val="00581B17"/>
    <w:rsid w:val="00581DCA"/>
    <w:rsid w:val="0058214F"/>
    <w:rsid w:val="005826BB"/>
    <w:rsid w:val="005838F8"/>
    <w:rsid w:val="0058473A"/>
    <w:rsid w:val="00584CEB"/>
    <w:rsid w:val="00586501"/>
    <w:rsid w:val="00586793"/>
    <w:rsid w:val="00586D9C"/>
    <w:rsid w:val="005874C9"/>
    <w:rsid w:val="00590B1E"/>
    <w:rsid w:val="00591997"/>
    <w:rsid w:val="00593645"/>
    <w:rsid w:val="00595178"/>
    <w:rsid w:val="0059738C"/>
    <w:rsid w:val="00597FE8"/>
    <w:rsid w:val="005A026A"/>
    <w:rsid w:val="005A0933"/>
    <w:rsid w:val="005A14CA"/>
    <w:rsid w:val="005A1545"/>
    <w:rsid w:val="005A22D9"/>
    <w:rsid w:val="005A386F"/>
    <w:rsid w:val="005A3A7C"/>
    <w:rsid w:val="005A3CAC"/>
    <w:rsid w:val="005A5075"/>
    <w:rsid w:val="005A5BB7"/>
    <w:rsid w:val="005A5D7D"/>
    <w:rsid w:val="005A6A54"/>
    <w:rsid w:val="005A6FA4"/>
    <w:rsid w:val="005A7040"/>
    <w:rsid w:val="005A743A"/>
    <w:rsid w:val="005A786A"/>
    <w:rsid w:val="005B0A0B"/>
    <w:rsid w:val="005B0B45"/>
    <w:rsid w:val="005B1121"/>
    <w:rsid w:val="005B2B77"/>
    <w:rsid w:val="005B3EBB"/>
    <w:rsid w:val="005B4D14"/>
    <w:rsid w:val="005B50BB"/>
    <w:rsid w:val="005B5137"/>
    <w:rsid w:val="005C0EB9"/>
    <w:rsid w:val="005C1ED0"/>
    <w:rsid w:val="005C20F6"/>
    <w:rsid w:val="005C318C"/>
    <w:rsid w:val="005C31C6"/>
    <w:rsid w:val="005C4109"/>
    <w:rsid w:val="005C4440"/>
    <w:rsid w:val="005C44DE"/>
    <w:rsid w:val="005C5181"/>
    <w:rsid w:val="005C54BF"/>
    <w:rsid w:val="005C7380"/>
    <w:rsid w:val="005D1129"/>
    <w:rsid w:val="005D12F1"/>
    <w:rsid w:val="005D3829"/>
    <w:rsid w:val="005D43A1"/>
    <w:rsid w:val="005D4515"/>
    <w:rsid w:val="005D4A65"/>
    <w:rsid w:val="005D4B8D"/>
    <w:rsid w:val="005D5D3D"/>
    <w:rsid w:val="005D5D8A"/>
    <w:rsid w:val="005D5DE6"/>
    <w:rsid w:val="005D78BD"/>
    <w:rsid w:val="005E17AD"/>
    <w:rsid w:val="005E2645"/>
    <w:rsid w:val="005E3176"/>
    <w:rsid w:val="005E3B3A"/>
    <w:rsid w:val="005E406C"/>
    <w:rsid w:val="005E674D"/>
    <w:rsid w:val="005E6CD5"/>
    <w:rsid w:val="005E7E60"/>
    <w:rsid w:val="005F1105"/>
    <w:rsid w:val="005F2CE7"/>
    <w:rsid w:val="005F34AB"/>
    <w:rsid w:val="005F5215"/>
    <w:rsid w:val="005F6BDD"/>
    <w:rsid w:val="005F726E"/>
    <w:rsid w:val="00601667"/>
    <w:rsid w:val="00601AE4"/>
    <w:rsid w:val="00602F07"/>
    <w:rsid w:val="0060385D"/>
    <w:rsid w:val="00604100"/>
    <w:rsid w:val="006106E0"/>
    <w:rsid w:val="006111BC"/>
    <w:rsid w:val="006117B7"/>
    <w:rsid w:val="006119F4"/>
    <w:rsid w:val="00611A61"/>
    <w:rsid w:val="00611C02"/>
    <w:rsid w:val="00611F4E"/>
    <w:rsid w:val="0061410D"/>
    <w:rsid w:val="0061432F"/>
    <w:rsid w:val="00614727"/>
    <w:rsid w:val="00615DEF"/>
    <w:rsid w:val="006172AF"/>
    <w:rsid w:val="00622753"/>
    <w:rsid w:val="00622D57"/>
    <w:rsid w:val="006233C0"/>
    <w:rsid w:val="00624CD5"/>
    <w:rsid w:val="00625281"/>
    <w:rsid w:val="0062546D"/>
    <w:rsid w:val="006264FB"/>
    <w:rsid w:val="00630320"/>
    <w:rsid w:val="00631B70"/>
    <w:rsid w:val="00632017"/>
    <w:rsid w:val="00635332"/>
    <w:rsid w:val="00635EEA"/>
    <w:rsid w:val="00637578"/>
    <w:rsid w:val="00640933"/>
    <w:rsid w:val="00640954"/>
    <w:rsid w:val="00642248"/>
    <w:rsid w:val="006430F0"/>
    <w:rsid w:val="006437AD"/>
    <w:rsid w:val="00643912"/>
    <w:rsid w:val="0064605F"/>
    <w:rsid w:val="00646085"/>
    <w:rsid w:val="00647779"/>
    <w:rsid w:val="00647BA2"/>
    <w:rsid w:val="00647BB1"/>
    <w:rsid w:val="00647C79"/>
    <w:rsid w:val="006507D3"/>
    <w:rsid w:val="00650B05"/>
    <w:rsid w:val="00651501"/>
    <w:rsid w:val="00655275"/>
    <w:rsid w:val="006556E1"/>
    <w:rsid w:val="0065629A"/>
    <w:rsid w:val="00656F9A"/>
    <w:rsid w:val="00661301"/>
    <w:rsid w:val="00661636"/>
    <w:rsid w:val="006616F9"/>
    <w:rsid w:val="00661BDF"/>
    <w:rsid w:val="00663B08"/>
    <w:rsid w:val="00664F62"/>
    <w:rsid w:val="006657E3"/>
    <w:rsid w:val="0066601A"/>
    <w:rsid w:val="006666B5"/>
    <w:rsid w:val="0066798C"/>
    <w:rsid w:val="00667BC4"/>
    <w:rsid w:val="00672FF1"/>
    <w:rsid w:val="00673837"/>
    <w:rsid w:val="00673E79"/>
    <w:rsid w:val="00673F7D"/>
    <w:rsid w:val="00674EB6"/>
    <w:rsid w:val="00677D57"/>
    <w:rsid w:val="006821C8"/>
    <w:rsid w:val="00683683"/>
    <w:rsid w:val="0068396A"/>
    <w:rsid w:val="0068454D"/>
    <w:rsid w:val="00684D7C"/>
    <w:rsid w:val="006856D0"/>
    <w:rsid w:val="00690E65"/>
    <w:rsid w:val="006924B9"/>
    <w:rsid w:val="0069395D"/>
    <w:rsid w:val="0069418B"/>
    <w:rsid w:val="00696A58"/>
    <w:rsid w:val="006A0FD0"/>
    <w:rsid w:val="006A20CB"/>
    <w:rsid w:val="006A224C"/>
    <w:rsid w:val="006A239D"/>
    <w:rsid w:val="006A2566"/>
    <w:rsid w:val="006A50BA"/>
    <w:rsid w:val="006A67B8"/>
    <w:rsid w:val="006A7593"/>
    <w:rsid w:val="006A7CD8"/>
    <w:rsid w:val="006B1091"/>
    <w:rsid w:val="006B3358"/>
    <w:rsid w:val="006B53F0"/>
    <w:rsid w:val="006B595C"/>
    <w:rsid w:val="006B6588"/>
    <w:rsid w:val="006C1199"/>
    <w:rsid w:val="006C3AB1"/>
    <w:rsid w:val="006C5C37"/>
    <w:rsid w:val="006C68F0"/>
    <w:rsid w:val="006C6FD9"/>
    <w:rsid w:val="006D0295"/>
    <w:rsid w:val="006D1630"/>
    <w:rsid w:val="006D30A3"/>
    <w:rsid w:val="006D3B01"/>
    <w:rsid w:val="006D6C53"/>
    <w:rsid w:val="006E12DF"/>
    <w:rsid w:val="006E2CAD"/>
    <w:rsid w:val="006E3DB1"/>
    <w:rsid w:val="006E47F8"/>
    <w:rsid w:val="006E48AB"/>
    <w:rsid w:val="006E5BA8"/>
    <w:rsid w:val="006E6DE8"/>
    <w:rsid w:val="006E6E6D"/>
    <w:rsid w:val="006E7C00"/>
    <w:rsid w:val="006F09CE"/>
    <w:rsid w:val="006F24C4"/>
    <w:rsid w:val="006F4198"/>
    <w:rsid w:val="006F43D5"/>
    <w:rsid w:val="006F4584"/>
    <w:rsid w:val="006F77CC"/>
    <w:rsid w:val="007005F7"/>
    <w:rsid w:val="00700DF1"/>
    <w:rsid w:val="00700E38"/>
    <w:rsid w:val="00701A19"/>
    <w:rsid w:val="00702050"/>
    <w:rsid w:val="007023F0"/>
    <w:rsid w:val="007032B2"/>
    <w:rsid w:val="00703434"/>
    <w:rsid w:val="00703FBB"/>
    <w:rsid w:val="00707540"/>
    <w:rsid w:val="00710676"/>
    <w:rsid w:val="00711D1F"/>
    <w:rsid w:val="007129B2"/>
    <w:rsid w:val="007140A1"/>
    <w:rsid w:val="00715222"/>
    <w:rsid w:val="007157B9"/>
    <w:rsid w:val="00715DC8"/>
    <w:rsid w:val="00715E8F"/>
    <w:rsid w:val="00716831"/>
    <w:rsid w:val="00716C7F"/>
    <w:rsid w:val="00720830"/>
    <w:rsid w:val="00720865"/>
    <w:rsid w:val="00720F62"/>
    <w:rsid w:val="00723D04"/>
    <w:rsid w:val="0072672D"/>
    <w:rsid w:val="0072695B"/>
    <w:rsid w:val="00727157"/>
    <w:rsid w:val="0072764B"/>
    <w:rsid w:val="00727B21"/>
    <w:rsid w:val="00730649"/>
    <w:rsid w:val="00730CD4"/>
    <w:rsid w:val="00732618"/>
    <w:rsid w:val="00733FC3"/>
    <w:rsid w:val="00734708"/>
    <w:rsid w:val="007352AE"/>
    <w:rsid w:val="00735A31"/>
    <w:rsid w:val="0073745E"/>
    <w:rsid w:val="00737652"/>
    <w:rsid w:val="00740BB2"/>
    <w:rsid w:val="00742E22"/>
    <w:rsid w:val="00742E82"/>
    <w:rsid w:val="0074390B"/>
    <w:rsid w:val="007446EE"/>
    <w:rsid w:val="0074561C"/>
    <w:rsid w:val="00746632"/>
    <w:rsid w:val="007468BE"/>
    <w:rsid w:val="00746D77"/>
    <w:rsid w:val="007507AF"/>
    <w:rsid w:val="00750E0D"/>
    <w:rsid w:val="00750E80"/>
    <w:rsid w:val="00750F85"/>
    <w:rsid w:val="007519B1"/>
    <w:rsid w:val="00752585"/>
    <w:rsid w:val="00752A07"/>
    <w:rsid w:val="0075324A"/>
    <w:rsid w:val="00753915"/>
    <w:rsid w:val="00753EEC"/>
    <w:rsid w:val="007544B0"/>
    <w:rsid w:val="0075500D"/>
    <w:rsid w:val="00755282"/>
    <w:rsid w:val="00755969"/>
    <w:rsid w:val="00755AAC"/>
    <w:rsid w:val="00756289"/>
    <w:rsid w:val="007563F0"/>
    <w:rsid w:val="00756C9E"/>
    <w:rsid w:val="0076015D"/>
    <w:rsid w:val="00760819"/>
    <w:rsid w:val="007629B2"/>
    <w:rsid w:val="007640C9"/>
    <w:rsid w:val="00765063"/>
    <w:rsid w:val="007651EA"/>
    <w:rsid w:val="00767AB1"/>
    <w:rsid w:val="00770854"/>
    <w:rsid w:val="00770C2F"/>
    <w:rsid w:val="007719B7"/>
    <w:rsid w:val="00771F71"/>
    <w:rsid w:val="00772021"/>
    <w:rsid w:val="00774289"/>
    <w:rsid w:val="00774A7F"/>
    <w:rsid w:val="00774E85"/>
    <w:rsid w:val="00775B1D"/>
    <w:rsid w:val="00777957"/>
    <w:rsid w:val="00777A21"/>
    <w:rsid w:val="00782D81"/>
    <w:rsid w:val="00784BC9"/>
    <w:rsid w:val="007851C9"/>
    <w:rsid w:val="00786D00"/>
    <w:rsid w:val="007923B9"/>
    <w:rsid w:val="00792FC3"/>
    <w:rsid w:val="00793470"/>
    <w:rsid w:val="007934C6"/>
    <w:rsid w:val="007939F2"/>
    <w:rsid w:val="007952FD"/>
    <w:rsid w:val="007972D5"/>
    <w:rsid w:val="00797EBD"/>
    <w:rsid w:val="007A00F2"/>
    <w:rsid w:val="007A0666"/>
    <w:rsid w:val="007A2626"/>
    <w:rsid w:val="007A4B87"/>
    <w:rsid w:val="007A4F56"/>
    <w:rsid w:val="007A5758"/>
    <w:rsid w:val="007B05C9"/>
    <w:rsid w:val="007B0A14"/>
    <w:rsid w:val="007B196E"/>
    <w:rsid w:val="007B1E73"/>
    <w:rsid w:val="007B23C3"/>
    <w:rsid w:val="007B2FFC"/>
    <w:rsid w:val="007B32A9"/>
    <w:rsid w:val="007B5892"/>
    <w:rsid w:val="007B5903"/>
    <w:rsid w:val="007B6205"/>
    <w:rsid w:val="007B74E9"/>
    <w:rsid w:val="007C160A"/>
    <w:rsid w:val="007C234A"/>
    <w:rsid w:val="007C4B71"/>
    <w:rsid w:val="007C4D53"/>
    <w:rsid w:val="007D0A48"/>
    <w:rsid w:val="007D0A88"/>
    <w:rsid w:val="007D3DDC"/>
    <w:rsid w:val="007D404B"/>
    <w:rsid w:val="007D56E5"/>
    <w:rsid w:val="007D5DAF"/>
    <w:rsid w:val="007D64A1"/>
    <w:rsid w:val="007D64AA"/>
    <w:rsid w:val="007D7174"/>
    <w:rsid w:val="007D725E"/>
    <w:rsid w:val="007D74C0"/>
    <w:rsid w:val="007D7CB8"/>
    <w:rsid w:val="007E09C6"/>
    <w:rsid w:val="007E21BA"/>
    <w:rsid w:val="007E27A5"/>
    <w:rsid w:val="007E3B00"/>
    <w:rsid w:val="007E4DEF"/>
    <w:rsid w:val="007E5FD1"/>
    <w:rsid w:val="007E6079"/>
    <w:rsid w:val="007E754C"/>
    <w:rsid w:val="007E785E"/>
    <w:rsid w:val="007E7D94"/>
    <w:rsid w:val="007F0A02"/>
    <w:rsid w:val="007F0D36"/>
    <w:rsid w:val="007F1AFE"/>
    <w:rsid w:val="007F1DD6"/>
    <w:rsid w:val="007F2233"/>
    <w:rsid w:val="007F27E1"/>
    <w:rsid w:val="007F2D3B"/>
    <w:rsid w:val="007F37EB"/>
    <w:rsid w:val="007F3D0C"/>
    <w:rsid w:val="007F4C28"/>
    <w:rsid w:val="007F7DEF"/>
    <w:rsid w:val="007F7DF4"/>
    <w:rsid w:val="008022BD"/>
    <w:rsid w:val="008049A2"/>
    <w:rsid w:val="00804A73"/>
    <w:rsid w:val="008053FE"/>
    <w:rsid w:val="0080575B"/>
    <w:rsid w:val="00805EDD"/>
    <w:rsid w:val="00806E36"/>
    <w:rsid w:val="00806F75"/>
    <w:rsid w:val="008108AA"/>
    <w:rsid w:val="00810BAD"/>
    <w:rsid w:val="00811786"/>
    <w:rsid w:val="00811CD9"/>
    <w:rsid w:val="00812334"/>
    <w:rsid w:val="00812E15"/>
    <w:rsid w:val="00813270"/>
    <w:rsid w:val="0081447F"/>
    <w:rsid w:val="00814960"/>
    <w:rsid w:val="00814A43"/>
    <w:rsid w:val="0081570E"/>
    <w:rsid w:val="008215B8"/>
    <w:rsid w:val="00822102"/>
    <w:rsid w:val="00822A77"/>
    <w:rsid w:val="00823E77"/>
    <w:rsid w:val="00824EF2"/>
    <w:rsid w:val="008275CC"/>
    <w:rsid w:val="00827F57"/>
    <w:rsid w:val="00830455"/>
    <w:rsid w:val="00831B37"/>
    <w:rsid w:val="00832041"/>
    <w:rsid w:val="008340DF"/>
    <w:rsid w:val="00834347"/>
    <w:rsid w:val="00834396"/>
    <w:rsid w:val="00834C80"/>
    <w:rsid w:val="008355DB"/>
    <w:rsid w:val="00837D20"/>
    <w:rsid w:val="0084050D"/>
    <w:rsid w:val="00841523"/>
    <w:rsid w:val="008415CB"/>
    <w:rsid w:val="00841AD8"/>
    <w:rsid w:val="00845941"/>
    <w:rsid w:val="00847414"/>
    <w:rsid w:val="00850707"/>
    <w:rsid w:val="0085115C"/>
    <w:rsid w:val="008522CC"/>
    <w:rsid w:val="0085270C"/>
    <w:rsid w:val="008529B9"/>
    <w:rsid w:val="0085353D"/>
    <w:rsid w:val="00856669"/>
    <w:rsid w:val="00856F5F"/>
    <w:rsid w:val="00857361"/>
    <w:rsid w:val="008574C1"/>
    <w:rsid w:val="00860EC8"/>
    <w:rsid w:val="0086234A"/>
    <w:rsid w:val="00862A5A"/>
    <w:rsid w:val="00864432"/>
    <w:rsid w:val="00865F20"/>
    <w:rsid w:val="0086719B"/>
    <w:rsid w:val="00867829"/>
    <w:rsid w:val="008706EF"/>
    <w:rsid w:val="00871123"/>
    <w:rsid w:val="00871138"/>
    <w:rsid w:val="008719A4"/>
    <w:rsid w:val="00872909"/>
    <w:rsid w:val="008730D9"/>
    <w:rsid w:val="00873875"/>
    <w:rsid w:val="00876254"/>
    <w:rsid w:val="00876DBE"/>
    <w:rsid w:val="00877927"/>
    <w:rsid w:val="00881439"/>
    <w:rsid w:val="0088200A"/>
    <w:rsid w:val="00884E92"/>
    <w:rsid w:val="00885DC7"/>
    <w:rsid w:val="008875FC"/>
    <w:rsid w:val="00887F43"/>
    <w:rsid w:val="00892CFD"/>
    <w:rsid w:val="00892DBF"/>
    <w:rsid w:val="008936D5"/>
    <w:rsid w:val="008938E6"/>
    <w:rsid w:val="0089434E"/>
    <w:rsid w:val="00894B8D"/>
    <w:rsid w:val="00896E81"/>
    <w:rsid w:val="00897487"/>
    <w:rsid w:val="00897995"/>
    <w:rsid w:val="008A17B2"/>
    <w:rsid w:val="008A1BE3"/>
    <w:rsid w:val="008A2386"/>
    <w:rsid w:val="008A2827"/>
    <w:rsid w:val="008A37F0"/>
    <w:rsid w:val="008A3B02"/>
    <w:rsid w:val="008A3B8D"/>
    <w:rsid w:val="008A567E"/>
    <w:rsid w:val="008A6E5E"/>
    <w:rsid w:val="008A72B9"/>
    <w:rsid w:val="008B1BEB"/>
    <w:rsid w:val="008B22D0"/>
    <w:rsid w:val="008B282B"/>
    <w:rsid w:val="008B402C"/>
    <w:rsid w:val="008B446D"/>
    <w:rsid w:val="008B6DA3"/>
    <w:rsid w:val="008B736B"/>
    <w:rsid w:val="008B7F1C"/>
    <w:rsid w:val="008C3AF7"/>
    <w:rsid w:val="008C3D0E"/>
    <w:rsid w:val="008C603B"/>
    <w:rsid w:val="008C655B"/>
    <w:rsid w:val="008C677D"/>
    <w:rsid w:val="008C7A15"/>
    <w:rsid w:val="008C7BAF"/>
    <w:rsid w:val="008D0767"/>
    <w:rsid w:val="008D0ACB"/>
    <w:rsid w:val="008D0CBD"/>
    <w:rsid w:val="008D4625"/>
    <w:rsid w:val="008D4DA6"/>
    <w:rsid w:val="008D500D"/>
    <w:rsid w:val="008D510A"/>
    <w:rsid w:val="008D5ADA"/>
    <w:rsid w:val="008D5AE6"/>
    <w:rsid w:val="008D61A2"/>
    <w:rsid w:val="008D623F"/>
    <w:rsid w:val="008D6C2E"/>
    <w:rsid w:val="008E3817"/>
    <w:rsid w:val="008E39CA"/>
    <w:rsid w:val="008E6BEF"/>
    <w:rsid w:val="008F0195"/>
    <w:rsid w:val="008F131A"/>
    <w:rsid w:val="008F4134"/>
    <w:rsid w:val="008F4A6F"/>
    <w:rsid w:val="008F5BD4"/>
    <w:rsid w:val="008F6445"/>
    <w:rsid w:val="008F64AE"/>
    <w:rsid w:val="008F776F"/>
    <w:rsid w:val="00900B4A"/>
    <w:rsid w:val="009020BE"/>
    <w:rsid w:val="009022B9"/>
    <w:rsid w:val="009033D0"/>
    <w:rsid w:val="00904097"/>
    <w:rsid w:val="009048DD"/>
    <w:rsid w:val="00905ADD"/>
    <w:rsid w:val="00910676"/>
    <w:rsid w:val="00911F9D"/>
    <w:rsid w:val="00912191"/>
    <w:rsid w:val="009124B5"/>
    <w:rsid w:val="00915165"/>
    <w:rsid w:val="0091608B"/>
    <w:rsid w:val="00916767"/>
    <w:rsid w:val="009178ED"/>
    <w:rsid w:val="009224A5"/>
    <w:rsid w:val="0092266D"/>
    <w:rsid w:val="00922B35"/>
    <w:rsid w:val="0092474F"/>
    <w:rsid w:val="009253D1"/>
    <w:rsid w:val="009258BD"/>
    <w:rsid w:val="00925B47"/>
    <w:rsid w:val="00926C40"/>
    <w:rsid w:val="00926CBE"/>
    <w:rsid w:val="009277DC"/>
    <w:rsid w:val="009301B3"/>
    <w:rsid w:val="00931969"/>
    <w:rsid w:val="00932910"/>
    <w:rsid w:val="00932C24"/>
    <w:rsid w:val="00932E3A"/>
    <w:rsid w:val="0093397C"/>
    <w:rsid w:val="00933E07"/>
    <w:rsid w:val="00934FC2"/>
    <w:rsid w:val="00936385"/>
    <w:rsid w:val="009365DB"/>
    <w:rsid w:val="00942D28"/>
    <w:rsid w:val="00942E5A"/>
    <w:rsid w:val="00943564"/>
    <w:rsid w:val="00945CA3"/>
    <w:rsid w:val="009469E1"/>
    <w:rsid w:val="00947293"/>
    <w:rsid w:val="009516A6"/>
    <w:rsid w:val="00952357"/>
    <w:rsid w:val="00953E5F"/>
    <w:rsid w:val="00955392"/>
    <w:rsid w:val="009571AE"/>
    <w:rsid w:val="009578B2"/>
    <w:rsid w:val="00957A1A"/>
    <w:rsid w:val="00957F5D"/>
    <w:rsid w:val="0096195A"/>
    <w:rsid w:val="00961E90"/>
    <w:rsid w:val="00962CEB"/>
    <w:rsid w:val="009637E1"/>
    <w:rsid w:val="0096411F"/>
    <w:rsid w:val="00964304"/>
    <w:rsid w:val="009653C0"/>
    <w:rsid w:val="00965411"/>
    <w:rsid w:val="00966E49"/>
    <w:rsid w:val="009675D3"/>
    <w:rsid w:val="00970C95"/>
    <w:rsid w:val="00972C0D"/>
    <w:rsid w:val="00972D50"/>
    <w:rsid w:val="00973455"/>
    <w:rsid w:val="00975491"/>
    <w:rsid w:val="00976373"/>
    <w:rsid w:val="009821F7"/>
    <w:rsid w:val="00984502"/>
    <w:rsid w:val="00985129"/>
    <w:rsid w:val="00986F2F"/>
    <w:rsid w:val="00987513"/>
    <w:rsid w:val="00987525"/>
    <w:rsid w:val="009948DC"/>
    <w:rsid w:val="00997E3A"/>
    <w:rsid w:val="009A0EAA"/>
    <w:rsid w:val="009A150F"/>
    <w:rsid w:val="009A1EC9"/>
    <w:rsid w:val="009A3712"/>
    <w:rsid w:val="009A37D8"/>
    <w:rsid w:val="009A4FEB"/>
    <w:rsid w:val="009A68B4"/>
    <w:rsid w:val="009A6B01"/>
    <w:rsid w:val="009B05C3"/>
    <w:rsid w:val="009B0624"/>
    <w:rsid w:val="009B0692"/>
    <w:rsid w:val="009B0699"/>
    <w:rsid w:val="009B095E"/>
    <w:rsid w:val="009B0AEA"/>
    <w:rsid w:val="009B32C1"/>
    <w:rsid w:val="009B363C"/>
    <w:rsid w:val="009B59DC"/>
    <w:rsid w:val="009B76B7"/>
    <w:rsid w:val="009B7880"/>
    <w:rsid w:val="009B7EEE"/>
    <w:rsid w:val="009C0376"/>
    <w:rsid w:val="009C0B02"/>
    <w:rsid w:val="009C1172"/>
    <w:rsid w:val="009C3B7A"/>
    <w:rsid w:val="009C3D8D"/>
    <w:rsid w:val="009C3F51"/>
    <w:rsid w:val="009C469B"/>
    <w:rsid w:val="009C4B4A"/>
    <w:rsid w:val="009C5281"/>
    <w:rsid w:val="009C60B6"/>
    <w:rsid w:val="009C7930"/>
    <w:rsid w:val="009D00B0"/>
    <w:rsid w:val="009D1439"/>
    <w:rsid w:val="009D1CB0"/>
    <w:rsid w:val="009D3CB6"/>
    <w:rsid w:val="009D41FA"/>
    <w:rsid w:val="009D4240"/>
    <w:rsid w:val="009D6E64"/>
    <w:rsid w:val="009E0483"/>
    <w:rsid w:val="009E0B5B"/>
    <w:rsid w:val="009E0D9E"/>
    <w:rsid w:val="009E1848"/>
    <w:rsid w:val="009E207F"/>
    <w:rsid w:val="009E221D"/>
    <w:rsid w:val="009E4966"/>
    <w:rsid w:val="009E4A67"/>
    <w:rsid w:val="009E4E03"/>
    <w:rsid w:val="009E5038"/>
    <w:rsid w:val="009E5235"/>
    <w:rsid w:val="009E5397"/>
    <w:rsid w:val="009E62A0"/>
    <w:rsid w:val="009E64E3"/>
    <w:rsid w:val="009E6ED1"/>
    <w:rsid w:val="009E759D"/>
    <w:rsid w:val="009E771D"/>
    <w:rsid w:val="009F0289"/>
    <w:rsid w:val="009F1F17"/>
    <w:rsid w:val="009F325C"/>
    <w:rsid w:val="009F5E17"/>
    <w:rsid w:val="00A023DC"/>
    <w:rsid w:val="00A03D19"/>
    <w:rsid w:val="00A05A4E"/>
    <w:rsid w:val="00A118A3"/>
    <w:rsid w:val="00A14096"/>
    <w:rsid w:val="00A14B54"/>
    <w:rsid w:val="00A14E41"/>
    <w:rsid w:val="00A1746A"/>
    <w:rsid w:val="00A17946"/>
    <w:rsid w:val="00A20028"/>
    <w:rsid w:val="00A210A5"/>
    <w:rsid w:val="00A223AA"/>
    <w:rsid w:val="00A229BE"/>
    <w:rsid w:val="00A22AB3"/>
    <w:rsid w:val="00A25E1F"/>
    <w:rsid w:val="00A27A24"/>
    <w:rsid w:val="00A30499"/>
    <w:rsid w:val="00A305BA"/>
    <w:rsid w:val="00A30C03"/>
    <w:rsid w:val="00A32366"/>
    <w:rsid w:val="00A32A4F"/>
    <w:rsid w:val="00A32EDF"/>
    <w:rsid w:val="00A36941"/>
    <w:rsid w:val="00A37046"/>
    <w:rsid w:val="00A37C15"/>
    <w:rsid w:val="00A4079E"/>
    <w:rsid w:val="00A41255"/>
    <w:rsid w:val="00A412B1"/>
    <w:rsid w:val="00A41982"/>
    <w:rsid w:val="00A41E6D"/>
    <w:rsid w:val="00A4461E"/>
    <w:rsid w:val="00A459F8"/>
    <w:rsid w:val="00A46339"/>
    <w:rsid w:val="00A47DC7"/>
    <w:rsid w:val="00A504CA"/>
    <w:rsid w:val="00A507ED"/>
    <w:rsid w:val="00A512B8"/>
    <w:rsid w:val="00A514D0"/>
    <w:rsid w:val="00A51BDA"/>
    <w:rsid w:val="00A5374E"/>
    <w:rsid w:val="00A5396A"/>
    <w:rsid w:val="00A55AFC"/>
    <w:rsid w:val="00A55C04"/>
    <w:rsid w:val="00A57AEF"/>
    <w:rsid w:val="00A60CE6"/>
    <w:rsid w:val="00A61395"/>
    <w:rsid w:val="00A61C00"/>
    <w:rsid w:val="00A6548C"/>
    <w:rsid w:val="00A65820"/>
    <w:rsid w:val="00A65E22"/>
    <w:rsid w:val="00A6728C"/>
    <w:rsid w:val="00A7094E"/>
    <w:rsid w:val="00A71E07"/>
    <w:rsid w:val="00A72399"/>
    <w:rsid w:val="00A737D4"/>
    <w:rsid w:val="00A73B71"/>
    <w:rsid w:val="00A75ADA"/>
    <w:rsid w:val="00A76562"/>
    <w:rsid w:val="00A76ADC"/>
    <w:rsid w:val="00A81CD2"/>
    <w:rsid w:val="00A81E35"/>
    <w:rsid w:val="00A83885"/>
    <w:rsid w:val="00A83D45"/>
    <w:rsid w:val="00A8583D"/>
    <w:rsid w:val="00A86510"/>
    <w:rsid w:val="00A87F57"/>
    <w:rsid w:val="00A9005F"/>
    <w:rsid w:val="00A90D25"/>
    <w:rsid w:val="00A90E9B"/>
    <w:rsid w:val="00A92AE9"/>
    <w:rsid w:val="00A93B84"/>
    <w:rsid w:val="00A93D0C"/>
    <w:rsid w:val="00A9401F"/>
    <w:rsid w:val="00A94450"/>
    <w:rsid w:val="00A94515"/>
    <w:rsid w:val="00A95118"/>
    <w:rsid w:val="00A961AB"/>
    <w:rsid w:val="00A965FA"/>
    <w:rsid w:val="00A97C7C"/>
    <w:rsid w:val="00A97F2B"/>
    <w:rsid w:val="00AA0927"/>
    <w:rsid w:val="00AA0D1D"/>
    <w:rsid w:val="00AA16E7"/>
    <w:rsid w:val="00AA1976"/>
    <w:rsid w:val="00AA1E86"/>
    <w:rsid w:val="00AA208A"/>
    <w:rsid w:val="00AA28D1"/>
    <w:rsid w:val="00AA2D6B"/>
    <w:rsid w:val="00AA47D9"/>
    <w:rsid w:val="00AA6F98"/>
    <w:rsid w:val="00AA7C8B"/>
    <w:rsid w:val="00AB02C5"/>
    <w:rsid w:val="00AB08B6"/>
    <w:rsid w:val="00AB6E56"/>
    <w:rsid w:val="00AC43B2"/>
    <w:rsid w:val="00AC45BC"/>
    <w:rsid w:val="00AC5EB7"/>
    <w:rsid w:val="00AC76B7"/>
    <w:rsid w:val="00AC79C1"/>
    <w:rsid w:val="00AD0B58"/>
    <w:rsid w:val="00AD0DB0"/>
    <w:rsid w:val="00AD2B91"/>
    <w:rsid w:val="00AD47E6"/>
    <w:rsid w:val="00AD4D3D"/>
    <w:rsid w:val="00AD4E79"/>
    <w:rsid w:val="00AD526C"/>
    <w:rsid w:val="00AD553F"/>
    <w:rsid w:val="00AD622E"/>
    <w:rsid w:val="00AD76C0"/>
    <w:rsid w:val="00AD7880"/>
    <w:rsid w:val="00AD7BB3"/>
    <w:rsid w:val="00AE07CD"/>
    <w:rsid w:val="00AE1543"/>
    <w:rsid w:val="00AE1C5D"/>
    <w:rsid w:val="00AE2347"/>
    <w:rsid w:val="00AE3019"/>
    <w:rsid w:val="00AE330B"/>
    <w:rsid w:val="00AE46CD"/>
    <w:rsid w:val="00AE517A"/>
    <w:rsid w:val="00AE58B3"/>
    <w:rsid w:val="00AE6EAB"/>
    <w:rsid w:val="00AE734D"/>
    <w:rsid w:val="00AE75D5"/>
    <w:rsid w:val="00AE76C9"/>
    <w:rsid w:val="00AE7872"/>
    <w:rsid w:val="00AF3497"/>
    <w:rsid w:val="00AF3FA0"/>
    <w:rsid w:val="00AF4F64"/>
    <w:rsid w:val="00AF7225"/>
    <w:rsid w:val="00AF781F"/>
    <w:rsid w:val="00B0146A"/>
    <w:rsid w:val="00B01C20"/>
    <w:rsid w:val="00B01DDA"/>
    <w:rsid w:val="00B029E3"/>
    <w:rsid w:val="00B02D60"/>
    <w:rsid w:val="00B0387A"/>
    <w:rsid w:val="00B04C30"/>
    <w:rsid w:val="00B07BC7"/>
    <w:rsid w:val="00B10FFC"/>
    <w:rsid w:val="00B1105D"/>
    <w:rsid w:val="00B11B96"/>
    <w:rsid w:val="00B11BC2"/>
    <w:rsid w:val="00B11F6D"/>
    <w:rsid w:val="00B148A0"/>
    <w:rsid w:val="00B158FF"/>
    <w:rsid w:val="00B1611F"/>
    <w:rsid w:val="00B16D03"/>
    <w:rsid w:val="00B177A1"/>
    <w:rsid w:val="00B200F3"/>
    <w:rsid w:val="00B202BA"/>
    <w:rsid w:val="00B205A1"/>
    <w:rsid w:val="00B22E57"/>
    <w:rsid w:val="00B2317D"/>
    <w:rsid w:val="00B23462"/>
    <w:rsid w:val="00B24036"/>
    <w:rsid w:val="00B2579E"/>
    <w:rsid w:val="00B264A7"/>
    <w:rsid w:val="00B2790E"/>
    <w:rsid w:val="00B31138"/>
    <w:rsid w:val="00B319A9"/>
    <w:rsid w:val="00B334FE"/>
    <w:rsid w:val="00B341DC"/>
    <w:rsid w:val="00B359C0"/>
    <w:rsid w:val="00B36021"/>
    <w:rsid w:val="00B3620D"/>
    <w:rsid w:val="00B36568"/>
    <w:rsid w:val="00B368D1"/>
    <w:rsid w:val="00B36E90"/>
    <w:rsid w:val="00B36ED8"/>
    <w:rsid w:val="00B37245"/>
    <w:rsid w:val="00B37920"/>
    <w:rsid w:val="00B406CF"/>
    <w:rsid w:val="00B40A10"/>
    <w:rsid w:val="00B440D6"/>
    <w:rsid w:val="00B44579"/>
    <w:rsid w:val="00B45CCF"/>
    <w:rsid w:val="00B47D33"/>
    <w:rsid w:val="00B50296"/>
    <w:rsid w:val="00B51F50"/>
    <w:rsid w:val="00B52014"/>
    <w:rsid w:val="00B541C7"/>
    <w:rsid w:val="00B54AEA"/>
    <w:rsid w:val="00B54F10"/>
    <w:rsid w:val="00B5604F"/>
    <w:rsid w:val="00B56141"/>
    <w:rsid w:val="00B5762F"/>
    <w:rsid w:val="00B60C8E"/>
    <w:rsid w:val="00B60EC9"/>
    <w:rsid w:val="00B61F66"/>
    <w:rsid w:val="00B6273D"/>
    <w:rsid w:val="00B65BC5"/>
    <w:rsid w:val="00B65D1E"/>
    <w:rsid w:val="00B6611A"/>
    <w:rsid w:val="00B6691B"/>
    <w:rsid w:val="00B67417"/>
    <w:rsid w:val="00B70AF6"/>
    <w:rsid w:val="00B71082"/>
    <w:rsid w:val="00B727B2"/>
    <w:rsid w:val="00B738F2"/>
    <w:rsid w:val="00B74F69"/>
    <w:rsid w:val="00B75FFC"/>
    <w:rsid w:val="00B760D1"/>
    <w:rsid w:val="00B77141"/>
    <w:rsid w:val="00B775D7"/>
    <w:rsid w:val="00B777E3"/>
    <w:rsid w:val="00B77B02"/>
    <w:rsid w:val="00B77C29"/>
    <w:rsid w:val="00B80CA0"/>
    <w:rsid w:val="00B8282C"/>
    <w:rsid w:val="00B83AAD"/>
    <w:rsid w:val="00B8495E"/>
    <w:rsid w:val="00B85224"/>
    <w:rsid w:val="00B85595"/>
    <w:rsid w:val="00B8592D"/>
    <w:rsid w:val="00B868BB"/>
    <w:rsid w:val="00B8763B"/>
    <w:rsid w:val="00B90EA8"/>
    <w:rsid w:val="00B9307C"/>
    <w:rsid w:val="00B930B0"/>
    <w:rsid w:val="00B93A06"/>
    <w:rsid w:val="00B93B75"/>
    <w:rsid w:val="00B9558D"/>
    <w:rsid w:val="00B96565"/>
    <w:rsid w:val="00B96FB4"/>
    <w:rsid w:val="00BA12F2"/>
    <w:rsid w:val="00BA1552"/>
    <w:rsid w:val="00BA196B"/>
    <w:rsid w:val="00BA1B0A"/>
    <w:rsid w:val="00BA25F2"/>
    <w:rsid w:val="00BA417C"/>
    <w:rsid w:val="00BA4EB9"/>
    <w:rsid w:val="00BA5B8F"/>
    <w:rsid w:val="00BA62CA"/>
    <w:rsid w:val="00BA7153"/>
    <w:rsid w:val="00BA7515"/>
    <w:rsid w:val="00BB0A00"/>
    <w:rsid w:val="00BB0BB8"/>
    <w:rsid w:val="00BB19F0"/>
    <w:rsid w:val="00BB57F5"/>
    <w:rsid w:val="00BB7613"/>
    <w:rsid w:val="00BC0A62"/>
    <w:rsid w:val="00BC0B51"/>
    <w:rsid w:val="00BC29F2"/>
    <w:rsid w:val="00BC360B"/>
    <w:rsid w:val="00BC488E"/>
    <w:rsid w:val="00BC4F6A"/>
    <w:rsid w:val="00BC51E0"/>
    <w:rsid w:val="00BC56B8"/>
    <w:rsid w:val="00BC5BF9"/>
    <w:rsid w:val="00BC6243"/>
    <w:rsid w:val="00BC6864"/>
    <w:rsid w:val="00BD005D"/>
    <w:rsid w:val="00BD01D3"/>
    <w:rsid w:val="00BD14F9"/>
    <w:rsid w:val="00BD1890"/>
    <w:rsid w:val="00BD363A"/>
    <w:rsid w:val="00BD5EF1"/>
    <w:rsid w:val="00BD645C"/>
    <w:rsid w:val="00BD7366"/>
    <w:rsid w:val="00BE0434"/>
    <w:rsid w:val="00BE0B7E"/>
    <w:rsid w:val="00BE1118"/>
    <w:rsid w:val="00BE39E7"/>
    <w:rsid w:val="00BE4B13"/>
    <w:rsid w:val="00BE5205"/>
    <w:rsid w:val="00BE5A0F"/>
    <w:rsid w:val="00BE64BF"/>
    <w:rsid w:val="00BE6F4C"/>
    <w:rsid w:val="00BE77E8"/>
    <w:rsid w:val="00BF01A5"/>
    <w:rsid w:val="00BF163A"/>
    <w:rsid w:val="00BF2835"/>
    <w:rsid w:val="00BF474D"/>
    <w:rsid w:val="00BF4EE8"/>
    <w:rsid w:val="00BF6046"/>
    <w:rsid w:val="00BF6431"/>
    <w:rsid w:val="00BF6446"/>
    <w:rsid w:val="00BF7B91"/>
    <w:rsid w:val="00BF7FFA"/>
    <w:rsid w:val="00C011FE"/>
    <w:rsid w:val="00C03A05"/>
    <w:rsid w:val="00C03F09"/>
    <w:rsid w:val="00C041E0"/>
    <w:rsid w:val="00C04F96"/>
    <w:rsid w:val="00C06236"/>
    <w:rsid w:val="00C06781"/>
    <w:rsid w:val="00C071A3"/>
    <w:rsid w:val="00C10294"/>
    <w:rsid w:val="00C11045"/>
    <w:rsid w:val="00C118AA"/>
    <w:rsid w:val="00C12EA2"/>
    <w:rsid w:val="00C12F4D"/>
    <w:rsid w:val="00C147CE"/>
    <w:rsid w:val="00C14AAF"/>
    <w:rsid w:val="00C15119"/>
    <w:rsid w:val="00C16C15"/>
    <w:rsid w:val="00C17339"/>
    <w:rsid w:val="00C17F59"/>
    <w:rsid w:val="00C17FD7"/>
    <w:rsid w:val="00C20E51"/>
    <w:rsid w:val="00C2202D"/>
    <w:rsid w:val="00C2215A"/>
    <w:rsid w:val="00C22396"/>
    <w:rsid w:val="00C2300B"/>
    <w:rsid w:val="00C235ED"/>
    <w:rsid w:val="00C23C38"/>
    <w:rsid w:val="00C24584"/>
    <w:rsid w:val="00C30E8D"/>
    <w:rsid w:val="00C317EB"/>
    <w:rsid w:val="00C32F37"/>
    <w:rsid w:val="00C34551"/>
    <w:rsid w:val="00C34723"/>
    <w:rsid w:val="00C34DF9"/>
    <w:rsid w:val="00C35336"/>
    <w:rsid w:val="00C358A3"/>
    <w:rsid w:val="00C40E3A"/>
    <w:rsid w:val="00C42F05"/>
    <w:rsid w:val="00C43873"/>
    <w:rsid w:val="00C438B8"/>
    <w:rsid w:val="00C44B90"/>
    <w:rsid w:val="00C4502E"/>
    <w:rsid w:val="00C46DAA"/>
    <w:rsid w:val="00C478D9"/>
    <w:rsid w:val="00C5110C"/>
    <w:rsid w:val="00C511C7"/>
    <w:rsid w:val="00C52E29"/>
    <w:rsid w:val="00C53605"/>
    <w:rsid w:val="00C53EFF"/>
    <w:rsid w:val="00C542CB"/>
    <w:rsid w:val="00C543FA"/>
    <w:rsid w:val="00C61356"/>
    <w:rsid w:val="00C61E2F"/>
    <w:rsid w:val="00C62131"/>
    <w:rsid w:val="00C6278D"/>
    <w:rsid w:val="00C62DBF"/>
    <w:rsid w:val="00C632DB"/>
    <w:rsid w:val="00C6371C"/>
    <w:rsid w:val="00C63DE4"/>
    <w:rsid w:val="00C63FB3"/>
    <w:rsid w:val="00C64553"/>
    <w:rsid w:val="00C6457A"/>
    <w:rsid w:val="00C64AA2"/>
    <w:rsid w:val="00C67050"/>
    <w:rsid w:val="00C676AB"/>
    <w:rsid w:val="00C678E3"/>
    <w:rsid w:val="00C74311"/>
    <w:rsid w:val="00C7506B"/>
    <w:rsid w:val="00C75244"/>
    <w:rsid w:val="00C755C4"/>
    <w:rsid w:val="00C76847"/>
    <w:rsid w:val="00C77AFC"/>
    <w:rsid w:val="00C80D75"/>
    <w:rsid w:val="00C817BC"/>
    <w:rsid w:val="00C81A24"/>
    <w:rsid w:val="00C827EB"/>
    <w:rsid w:val="00C83569"/>
    <w:rsid w:val="00C8371A"/>
    <w:rsid w:val="00C83ABD"/>
    <w:rsid w:val="00C85A5A"/>
    <w:rsid w:val="00C86280"/>
    <w:rsid w:val="00C876F6"/>
    <w:rsid w:val="00C87998"/>
    <w:rsid w:val="00C90A3F"/>
    <w:rsid w:val="00C91D79"/>
    <w:rsid w:val="00C920E0"/>
    <w:rsid w:val="00C933E6"/>
    <w:rsid w:val="00C9392E"/>
    <w:rsid w:val="00C93ED7"/>
    <w:rsid w:val="00C9402D"/>
    <w:rsid w:val="00C9794B"/>
    <w:rsid w:val="00C97B3E"/>
    <w:rsid w:val="00CA1973"/>
    <w:rsid w:val="00CA1E68"/>
    <w:rsid w:val="00CA24E6"/>
    <w:rsid w:val="00CA3054"/>
    <w:rsid w:val="00CA40A9"/>
    <w:rsid w:val="00CA45EF"/>
    <w:rsid w:val="00CA6E06"/>
    <w:rsid w:val="00CB0393"/>
    <w:rsid w:val="00CB0FB0"/>
    <w:rsid w:val="00CB2797"/>
    <w:rsid w:val="00CB371C"/>
    <w:rsid w:val="00CB4335"/>
    <w:rsid w:val="00CB52E5"/>
    <w:rsid w:val="00CB5819"/>
    <w:rsid w:val="00CB5B15"/>
    <w:rsid w:val="00CB7248"/>
    <w:rsid w:val="00CB77CD"/>
    <w:rsid w:val="00CB78F1"/>
    <w:rsid w:val="00CC1226"/>
    <w:rsid w:val="00CC1A29"/>
    <w:rsid w:val="00CC2C1E"/>
    <w:rsid w:val="00CC3AD2"/>
    <w:rsid w:val="00CC42C8"/>
    <w:rsid w:val="00CC601A"/>
    <w:rsid w:val="00CD26BF"/>
    <w:rsid w:val="00CD4283"/>
    <w:rsid w:val="00CD554B"/>
    <w:rsid w:val="00CD65BD"/>
    <w:rsid w:val="00CE0418"/>
    <w:rsid w:val="00CE056C"/>
    <w:rsid w:val="00CE082A"/>
    <w:rsid w:val="00CE1750"/>
    <w:rsid w:val="00CE2451"/>
    <w:rsid w:val="00CE3591"/>
    <w:rsid w:val="00CE3715"/>
    <w:rsid w:val="00CE39D7"/>
    <w:rsid w:val="00CE472C"/>
    <w:rsid w:val="00CE4794"/>
    <w:rsid w:val="00CE4CBD"/>
    <w:rsid w:val="00CE5D4D"/>
    <w:rsid w:val="00CE7C14"/>
    <w:rsid w:val="00CF044E"/>
    <w:rsid w:val="00CF17E1"/>
    <w:rsid w:val="00CF1BF8"/>
    <w:rsid w:val="00CF1E7C"/>
    <w:rsid w:val="00CF2638"/>
    <w:rsid w:val="00CF2883"/>
    <w:rsid w:val="00CF3C27"/>
    <w:rsid w:val="00CF4EA2"/>
    <w:rsid w:val="00CF4FB4"/>
    <w:rsid w:val="00CF557E"/>
    <w:rsid w:val="00CF55BD"/>
    <w:rsid w:val="00CF5C52"/>
    <w:rsid w:val="00CF617B"/>
    <w:rsid w:val="00D0112E"/>
    <w:rsid w:val="00D01726"/>
    <w:rsid w:val="00D02080"/>
    <w:rsid w:val="00D02AB2"/>
    <w:rsid w:val="00D04248"/>
    <w:rsid w:val="00D04E59"/>
    <w:rsid w:val="00D06440"/>
    <w:rsid w:val="00D11DB8"/>
    <w:rsid w:val="00D11EF2"/>
    <w:rsid w:val="00D12174"/>
    <w:rsid w:val="00D12754"/>
    <w:rsid w:val="00D1446B"/>
    <w:rsid w:val="00D14FCE"/>
    <w:rsid w:val="00D154D5"/>
    <w:rsid w:val="00D159BC"/>
    <w:rsid w:val="00D174CE"/>
    <w:rsid w:val="00D1782C"/>
    <w:rsid w:val="00D17DF7"/>
    <w:rsid w:val="00D211DF"/>
    <w:rsid w:val="00D225FE"/>
    <w:rsid w:val="00D24DF7"/>
    <w:rsid w:val="00D269CF"/>
    <w:rsid w:val="00D26FAE"/>
    <w:rsid w:val="00D27D2B"/>
    <w:rsid w:val="00D30315"/>
    <w:rsid w:val="00D306A6"/>
    <w:rsid w:val="00D31F19"/>
    <w:rsid w:val="00D33409"/>
    <w:rsid w:val="00D34FED"/>
    <w:rsid w:val="00D35DBB"/>
    <w:rsid w:val="00D36434"/>
    <w:rsid w:val="00D37A24"/>
    <w:rsid w:val="00D37CFA"/>
    <w:rsid w:val="00D40C39"/>
    <w:rsid w:val="00D40CF1"/>
    <w:rsid w:val="00D44A1E"/>
    <w:rsid w:val="00D45518"/>
    <w:rsid w:val="00D46467"/>
    <w:rsid w:val="00D4665F"/>
    <w:rsid w:val="00D5330A"/>
    <w:rsid w:val="00D5496F"/>
    <w:rsid w:val="00D54D4B"/>
    <w:rsid w:val="00D5672F"/>
    <w:rsid w:val="00D57D29"/>
    <w:rsid w:val="00D623F9"/>
    <w:rsid w:val="00D62ED8"/>
    <w:rsid w:val="00D6315D"/>
    <w:rsid w:val="00D646BF"/>
    <w:rsid w:val="00D64C25"/>
    <w:rsid w:val="00D64D85"/>
    <w:rsid w:val="00D6516A"/>
    <w:rsid w:val="00D65548"/>
    <w:rsid w:val="00D65F41"/>
    <w:rsid w:val="00D673F8"/>
    <w:rsid w:val="00D67EAB"/>
    <w:rsid w:val="00D70F16"/>
    <w:rsid w:val="00D71D3D"/>
    <w:rsid w:val="00D7466C"/>
    <w:rsid w:val="00D746BA"/>
    <w:rsid w:val="00D764F8"/>
    <w:rsid w:val="00D76E4A"/>
    <w:rsid w:val="00D76F01"/>
    <w:rsid w:val="00D8027E"/>
    <w:rsid w:val="00D808EB"/>
    <w:rsid w:val="00D818BB"/>
    <w:rsid w:val="00D83399"/>
    <w:rsid w:val="00D8379C"/>
    <w:rsid w:val="00D85CED"/>
    <w:rsid w:val="00D860DF"/>
    <w:rsid w:val="00D86F60"/>
    <w:rsid w:val="00D87CB3"/>
    <w:rsid w:val="00D9035F"/>
    <w:rsid w:val="00D91952"/>
    <w:rsid w:val="00D92926"/>
    <w:rsid w:val="00D92F44"/>
    <w:rsid w:val="00D94361"/>
    <w:rsid w:val="00D9693C"/>
    <w:rsid w:val="00D9697E"/>
    <w:rsid w:val="00D96F70"/>
    <w:rsid w:val="00D97945"/>
    <w:rsid w:val="00DA0022"/>
    <w:rsid w:val="00DA0B54"/>
    <w:rsid w:val="00DA1326"/>
    <w:rsid w:val="00DA1423"/>
    <w:rsid w:val="00DA1D6C"/>
    <w:rsid w:val="00DA3841"/>
    <w:rsid w:val="00DA3BD3"/>
    <w:rsid w:val="00DA4235"/>
    <w:rsid w:val="00DA587A"/>
    <w:rsid w:val="00DA5E39"/>
    <w:rsid w:val="00DA6EA0"/>
    <w:rsid w:val="00DB06FE"/>
    <w:rsid w:val="00DB1D7C"/>
    <w:rsid w:val="00DB1F39"/>
    <w:rsid w:val="00DB30A4"/>
    <w:rsid w:val="00DB4133"/>
    <w:rsid w:val="00DB4765"/>
    <w:rsid w:val="00DB4C4C"/>
    <w:rsid w:val="00DB52D2"/>
    <w:rsid w:val="00DB5872"/>
    <w:rsid w:val="00DB5DF3"/>
    <w:rsid w:val="00DB6083"/>
    <w:rsid w:val="00DB6CF5"/>
    <w:rsid w:val="00DC0182"/>
    <w:rsid w:val="00DC020A"/>
    <w:rsid w:val="00DC0783"/>
    <w:rsid w:val="00DC1C29"/>
    <w:rsid w:val="00DC2F87"/>
    <w:rsid w:val="00DC3C5D"/>
    <w:rsid w:val="00DC4565"/>
    <w:rsid w:val="00DC5355"/>
    <w:rsid w:val="00DC7620"/>
    <w:rsid w:val="00DD1458"/>
    <w:rsid w:val="00DD1D1E"/>
    <w:rsid w:val="00DD26BB"/>
    <w:rsid w:val="00DD27B2"/>
    <w:rsid w:val="00DD2D1B"/>
    <w:rsid w:val="00DD3D96"/>
    <w:rsid w:val="00DD6A05"/>
    <w:rsid w:val="00DE19A1"/>
    <w:rsid w:val="00DE293B"/>
    <w:rsid w:val="00DE2D9F"/>
    <w:rsid w:val="00DE434B"/>
    <w:rsid w:val="00DE65DD"/>
    <w:rsid w:val="00DE79B5"/>
    <w:rsid w:val="00DF0595"/>
    <w:rsid w:val="00DF05A3"/>
    <w:rsid w:val="00DF09EE"/>
    <w:rsid w:val="00DF1D27"/>
    <w:rsid w:val="00DF2BCA"/>
    <w:rsid w:val="00DF2DC5"/>
    <w:rsid w:val="00DF2E3F"/>
    <w:rsid w:val="00DF3328"/>
    <w:rsid w:val="00DF41ED"/>
    <w:rsid w:val="00DF7313"/>
    <w:rsid w:val="00DF74C9"/>
    <w:rsid w:val="00E008EC"/>
    <w:rsid w:val="00E0183A"/>
    <w:rsid w:val="00E018C7"/>
    <w:rsid w:val="00E02317"/>
    <w:rsid w:val="00E112CA"/>
    <w:rsid w:val="00E11360"/>
    <w:rsid w:val="00E1199E"/>
    <w:rsid w:val="00E137BA"/>
    <w:rsid w:val="00E13852"/>
    <w:rsid w:val="00E1401F"/>
    <w:rsid w:val="00E15A11"/>
    <w:rsid w:val="00E20882"/>
    <w:rsid w:val="00E20FE6"/>
    <w:rsid w:val="00E210A8"/>
    <w:rsid w:val="00E22F4A"/>
    <w:rsid w:val="00E233A1"/>
    <w:rsid w:val="00E24286"/>
    <w:rsid w:val="00E24654"/>
    <w:rsid w:val="00E24BAC"/>
    <w:rsid w:val="00E2512D"/>
    <w:rsid w:val="00E256C3"/>
    <w:rsid w:val="00E25EEB"/>
    <w:rsid w:val="00E271F5"/>
    <w:rsid w:val="00E2770D"/>
    <w:rsid w:val="00E3185D"/>
    <w:rsid w:val="00E33D7D"/>
    <w:rsid w:val="00E341E5"/>
    <w:rsid w:val="00E351D3"/>
    <w:rsid w:val="00E35ABD"/>
    <w:rsid w:val="00E36A2F"/>
    <w:rsid w:val="00E376EE"/>
    <w:rsid w:val="00E377D3"/>
    <w:rsid w:val="00E37E99"/>
    <w:rsid w:val="00E40747"/>
    <w:rsid w:val="00E40E2C"/>
    <w:rsid w:val="00E427EA"/>
    <w:rsid w:val="00E42841"/>
    <w:rsid w:val="00E42EC1"/>
    <w:rsid w:val="00E44E0D"/>
    <w:rsid w:val="00E45468"/>
    <w:rsid w:val="00E46642"/>
    <w:rsid w:val="00E479DF"/>
    <w:rsid w:val="00E47D7F"/>
    <w:rsid w:val="00E512BE"/>
    <w:rsid w:val="00E52362"/>
    <w:rsid w:val="00E52615"/>
    <w:rsid w:val="00E52CA7"/>
    <w:rsid w:val="00E53CD4"/>
    <w:rsid w:val="00E53E15"/>
    <w:rsid w:val="00E55E40"/>
    <w:rsid w:val="00E56287"/>
    <w:rsid w:val="00E56DD5"/>
    <w:rsid w:val="00E60CCF"/>
    <w:rsid w:val="00E61007"/>
    <w:rsid w:val="00E61978"/>
    <w:rsid w:val="00E6254F"/>
    <w:rsid w:val="00E63D56"/>
    <w:rsid w:val="00E64E7B"/>
    <w:rsid w:val="00E652C7"/>
    <w:rsid w:val="00E6556F"/>
    <w:rsid w:val="00E662BB"/>
    <w:rsid w:val="00E665D8"/>
    <w:rsid w:val="00E7016A"/>
    <w:rsid w:val="00E70BEC"/>
    <w:rsid w:val="00E71016"/>
    <w:rsid w:val="00E710D4"/>
    <w:rsid w:val="00E73335"/>
    <w:rsid w:val="00E73516"/>
    <w:rsid w:val="00E7403A"/>
    <w:rsid w:val="00E748DF"/>
    <w:rsid w:val="00E754A3"/>
    <w:rsid w:val="00E763F7"/>
    <w:rsid w:val="00E81515"/>
    <w:rsid w:val="00E815FA"/>
    <w:rsid w:val="00E822CB"/>
    <w:rsid w:val="00E826ED"/>
    <w:rsid w:val="00E82934"/>
    <w:rsid w:val="00E8293F"/>
    <w:rsid w:val="00E82E5F"/>
    <w:rsid w:val="00E83714"/>
    <w:rsid w:val="00E84C92"/>
    <w:rsid w:val="00E86D5F"/>
    <w:rsid w:val="00E8750F"/>
    <w:rsid w:val="00E87F0C"/>
    <w:rsid w:val="00E91A40"/>
    <w:rsid w:val="00E92D51"/>
    <w:rsid w:val="00E931F1"/>
    <w:rsid w:val="00E9330B"/>
    <w:rsid w:val="00E93B8E"/>
    <w:rsid w:val="00E93DB8"/>
    <w:rsid w:val="00E96EC7"/>
    <w:rsid w:val="00EA012D"/>
    <w:rsid w:val="00EA2BDA"/>
    <w:rsid w:val="00EA363D"/>
    <w:rsid w:val="00EA36D8"/>
    <w:rsid w:val="00EA399B"/>
    <w:rsid w:val="00EA45B2"/>
    <w:rsid w:val="00EA4D21"/>
    <w:rsid w:val="00EA4E60"/>
    <w:rsid w:val="00EA6F86"/>
    <w:rsid w:val="00EB1911"/>
    <w:rsid w:val="00EB1D4E"/>
    <w:rsid w:val="00EB2BB9"/>
    <w:rsid w:val="00EB2EEF"/>
    <w:rsid w:val="00EB4318"/>
    <w:rsid w:val="00EB4382"/>
    <w:rsid w:val="00EB4388"/>
    <w:rsid w:val="00EB5703"/>
    <w:rsid w:val="00EB5CAC"/>
    <w:rsid w:val="00EB756A"/>
    <w:rsid w:val="00EB7910"/>
    <w:rsid w:val="00EB7E00"/>
    <w:rsid w:val="00EC06FB"/>
    <w:rsid w:val="00EC0A70"/>
    <w:rsid w:val="00EC1410"/>
    <w:rsid w:val="00EC18A9"/>
    <w:rsid w:val="00EC45D4"/>
    <w:rsid w:val="00EC4F72"/>
    <w:rsid w:val="00EC559D"/>
    <w:rsid w:val="00EC56BC"/>
    <w:rsid w:val="00EC6B36"/>
    <w:rsid w:val="00ED2AE7"/>
    <w:rsid w:val="00ED2BD6"/>
    <w:rsid w:val="00ED50DD"/>
    <w:rsid w:val="00ED5F87"/>
    <w:rsid w:val="00ED6497"/>
    <w:rsid w:val="00ED7E5F"/>
    <w:rsid w:val="00EE07AD"/>
    <w:rsid w:val="00EE0978"/>
    <w:rsid w:val="00EE138D"/>
    <w:rsid w:val="00EE1DAF"/>
    <w:rsid w:val="00EE39CD"/>
    <w:rsid w:val="00EE3B29"/>
    <w:rsid w:val="00EE5A4E"/>
    <w:rsid w:val="00EE5C46"/>
    <w:rsid w:val="00EE671C"/>
    <w:rsid w:val="00EF247F"/>
    <w:rsid w:val="00EF2EEE"/>
    <w:rsid w:val="00EF3AF1"/>
    <w:rsid w:val="00EF540E"/>
    <w:rsid w:val="00F000F7"/>
    <w:rsid w:val="00F00533"/>
    <w:rsid w:val="00F0069C"/>
    <w:rsid w:val="00F009AA"/>
    <w:rsid w:val="00F011B6"/>
    <w:rsid w:val="00F026BB"/>
    <w:rsid w:val="00F033A6"/>
    <w:rsid w:val="00F04D17"/>
    <w:rsid w:val="00F055FB"/>
    <w:rsid w:val="00F065F0"/>
    <w:rsid w:val="00F07168"/>
    <w:rsid w:val="00F0793A"/>
    <w:rsid w:val="00F11419"/>
    <w:rsid w:val="00F11A94"/>
    <w:rsid w:val="00F11FD5"/>
    <w:rsid w:val="00F125B9"/>
    <w:rsid w:val="00F138F4"/>
    <w:rsid w:val="00F153DD"/>
    <w:rsid w:val="00F165F8"/>
    <w:rsid w:val="00F16F25"/>
    <w:rsid w:val="00F201FB"/>
    <w:rsid w:val="00F2143A"/>
    <w:rsid w:val="00F234D0"/>
    <w:rsid w:val="00F242A9"/>
    <w:rsid w:val="00F26C40"/>
    <w:rsid w:val="00F26DCB"/>
    <w:rsid w:val="00F3098B"/>
    <w:rsid w:val="00F30A4F"/>
    <w:rsid w:val="00F30C04"/>
    <w:rsid w:val="00F32C49"/>
    <w:rsid w:val="00F32DD9"/>
    <w:rsid w:val="00F33EBF"/>
    <w:rsid w:val="00F34D0D"/>
    <w:rsid w:val="00F36E65"/>
    <w:rsid w:val="00F37579"/>
    <w:rsid w:val="00F375A9"/>
    <w:rsid w:val="00F3764F"/>
    <w:rsid w:val="00F40FF7"/>
    <w:rsid w:val="00F4118E"/>
    <w:rsid w:val="00F4393B"/>
    <w:rsid w:val="00F443C7"/>
    <w:rsid w:val="00F4471A"/>
    <w:rsid w:val="00F447DD"/>
    <w:rsid w:val="00F44D88"/>
    <w:rsid w:val="00F45011"/>
    <w:rsid w:val="00F45221"/>
    <w:rsid w:val="00F46932"/>
    <w:rsid w:val="00F475FC"/>
    <w:rsid w:val="00F47DD4"/>
    <w:rsid w:val="00F50DCF"/>
    <w:rsid w:val="00F52033"/>
    <w:rsid w:val="00F524C4"/>
    <w:rsid w:val="00F53456"/>
    <w:rsid w:val="00F53968"/>
    <w:rsid w:val="00F61BC9"/>
    <w:rsid w:val="00F62DD7"/>
    <w:rsid w:val="00F63923"/>
    <w:rsid w:val="00F63E84"/>
    <w:rsid w:val="00F64A27"/>
    <w:rsid w:val="00F65115"/>
    <w:rsid w:val="00F65F25"/>
    <w:rsid w:val="00F66006"/>
    <w:rsid w:val="00F674CA"/>
    <w:rsid w:val="00F703FF"/>
    <w:rsid w:val="00F71B45"/>
    <w:rsid w:val="00F726B0"/>
    <w:rsid w:val="00F72817"/>
    <w:rsid w:val="00F72AB8"/>
    <w:rsid w:val="00F73889"/>
    <w:rsid w:val="00F73B1A"/>
    <w:rsid w:val="00F742F5"/>
    <w:rsid w:val="00F74A7A"/>
    <w:rsid w:val="00F74C2A"/>
    <w:rsid w:val="00F760FE"/>
    <w:rsid w:val="00F80983"/>
    <w:rsid w:val="00F818BF"/>
    <w:rsid w:val="00F82279"/>
    <w:rsid w:val="00F83411"/>
    <w:rsid w:val="00F83BF7"/>
    <w:rsid w:val="00F83EB1"/>
    <w:rsid w:val="00F84AD6"/>
    <w:rsid w:val="00F866E7"/>
    <w:rsid w:val="00F87E86"/>
    <w:rsid w:val="00F9119D"/>
    <w:rsid w:val="00F9175C"/>
    <w:rsid w:val="00F9208B"/>
    <w:rsid w:val="00F92A69"/>
    <w:rsid w:val="00F92DA0"/>
    <w:rsid w:val="00F931D1"/>
    <w:rsid w:val="00F94706"/>
    <w:rsid w:val="00F948D9"/>
    <w:rsid w:val="00F976C5"/>
    <w:rsid w:val="00F97D24"/>
    <w:rsid w:val="00FA01D1"/>
    <w:rsid w:val="00FA19E7"/>
    <w:rsid w:val="00FA3341"/>
    <w:rsid w:val="00FA544F"/>
    <w:rsid w:val="00FA55E9"/>
    <w:rsid w:val="00FA76E8"/>
    <w:rsid w:val="00FB0137"/>
    <w:rsid w:val="00FB2F99"/>
    <w:rsid w:val="00FB4E4D"/>
    <w:rsid w:val="00FB79D9"/>
    <w:rsid w:val="00FC043A"/>
    <w:rsid w:val="00FC1578"/>
    <w:rsid w:val="00FC2D91"/>
    <w:rsid w:val="00FC385B"/>
    <w:rsid w:val="00FC3D65"/>
    <w:rsid w:val="00FC6865"/>
    <w:rsid w:val="00FC735F"/>
    <w:rsid w:val="00FD03DF"/>
    <w:rsid w:val="00FD121D"/>
    <w:rsid w:val="00FD5D16"/>
    <w:rsid w:val="00FD7292"/>
    <w:rsid w:val="00FD7363"/>
    <w:rsid w:val="00FE0D8D"/>
    <w:rsid w:val="00FE2CA5"/>
    <w:rsid w:val="00FE3533"/>
    <w:rsid w:val="00FE449A"/>
    <w:rsid w:val="00FE4D6E"/>
    <w:rsid w:val="00FE549B"/>
    <w:rsid w:val="00FE7DC6"/>
    <w:rsid w:val="00FF00DA"/>
    <w:rsid w:val="00FF03BE"/>
    <w:rsid w:val="00FF10E9"/>
    <w:rsid w:val="00FF3D82"/>
    <w:rsid w:val="00FF45AC"/>
    <w:rsid w:val="00FF5200"/>
    <w:rsid w:val="00FF6B21"/>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4DC7903"/>
  <w15:chartTrackingRefBased/>
  <w15:docId w15:val="{6B556C7D-5384-48B0-B060-0A0116DB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DD1"/>
    <w:rPr>
      <w:rFonts w:ascii="Arial" w:hAnsi="Arial"/>
      <w:sz w:val="24"/>
      <w:szCs w:val="24"/>
    </w:rPr>
  </w:style>
  <w:style w:type="paragraph" w:styleId="Heading1">
    <w:name w:val="heading 1"/>
    <w:basedOn w:val="Normal"/>
    <w:next w:val="Normal"/>
    <w:link w:val="Heading1Char"/>
    <w:qFormat/>
    <w:rsid w:val="00661636"/>
    <w:pPr>
      <w:keepNext/>
      <w:jc w:val="center"/>
      <w:outlineLvl w:val="0"/>
    </w:pPr>
    <w:rPr>
      <w:b/>
      <w:sz w:val="20"/>
      <w:szCs w:val="20"/>
    </w:rPr>
  </w:style>
  <w:style w:type="paragraph" w:styleId="Heading2">
    <w:name w:val="heading 2"/>
    <w:basedOn w:val="Normal"/>
    <w:next w:val="Normal"/>
    <w:qFormat/>
    <w:rsid w:val="00661636"/>
    <w:pPr>
      <w:keepNext/>
      <w:outlineLvl w:val="1"/>
    </w:pPr>
    <w:rPr>
      <w:b/>
      <w:i/>
      <w:sz w:val="20"/>
      <w:szCs w:val="20"/>
    </w:rPr>
  </w:style>
  <w:style w:type="paragraph" w:styleId="Heading3">
    <w:name w:val="heading 3"/>
    <w:basedOn w:val="Normal"/>
    <w:next w:val="Normal"/>
    <w:qFormat/>
    <w:rsid w:val="00FE4D6E"/>
    <w:pPr>
      <w:keepNext/>
      <w:outlineLvl w:val="2"/>
    </w:pPr>
    <w:rPr>
      <w:b/>
      <w:i/>
      <w:sz w:val="18"/>
      <w:szCs w:val="18"/>
    </w:rPr>
  </w:style>
  <w:style w:type="paragraph" w:styleId="Heading4">
    <w:name w:val="heading 4"/>
    <w:basedOn w:val="Normal"/>
    <w:next w:val="Normal"/>
    <w:qFormat/>
    <w:rsid w:val="00280CB7"/>
    <w:pPr>
      <w:keepNext/>
      <w:outlineLvl w:val="3"/>
    </w:pPr>
    <w:rPr>
      <w:rFonts w:cs="Arial"/>
      <w:b/>
      <w:i/>
      <w:sz w:val="18"/>
      <w:szCs w:val="18"/>
      <w:u w:val="single"/>
    </w:rPr>
  </w:style>
  <w:style w:type="paragraph" w:styleId="Heading6">
    <w:name w:val="heading 6"/>
    <w:basedOn w:val="Normal"/>
    <w:next w:val="Normal"/>
    <w:qFormat/>
    <w:rsid w:val="009E0B5B"/>
    <w:pPr>
      <w:spacing w:before="240" w:after="60"/>
      <w:outlineLvl w:val="5"/>
    </w:pPr>
    <w:rPr>
      <w:rFonts w:ascii="Times New Roman" w:hAnsi="Times New Roman"/>
      <w:b/>
      <w:bCs/>
      <w:sz w:val="22"/>
      <w:szCs w:val="22"/>
    </w:rPr>
  </w:style>
  <w:style w:type="paragraph" w:styleId="Heading8">
    <w:name w:val="heading 8"/>
    <w:basedOn w:val="Normal"/>
    <w:next w:val="Normal"/>
    <w:qFormat/>
    <w:rsid w:val="00315018"/>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7C79"/>
    <w:pPr>
      <w:tabs>
        <w:tab w:val="center" w:pos="4320"/>
        <w:tab w:val="right" w:pos="8640"/>
      </w:tabs>
    </w:pPr>
  </w:style>
  <w:style w:type="paragraph" w:styleId="Footer">
    <w:name w:val="footer"/>
    <w:basedOn w:val="Normal"/>
    <w:rsid w:val="00647C79"/>
    <w:pPr>
      <w:tabs>
        <w:tab w:val="center" w:pos="4320"/>
        <w:tab w:val="right" w:pos="8640"/>
      </w:tabs>
    </w:pPr>
  </w:style>
  <w:style w:type="character" w:styleId="Hyperlink">
    <w:name w:val="Hyperlink"/>
    <w:rsid w:val="00811CD9"/>
    <w:rPr>
      <w:color w:val="0000FF"/>
      <w:u w:val="single"/>
    </w:rPr>
  </w:style>
  <w:style w:type="character" w:customStyle="1" w:styleId="body1">
    <w:name w:val="body1"/>
    <w:rsid w:val="00811CD9"/>
    <w:rPr>
      <w:rFonts w:ascii="Arial" w:hAnsi="Arial" w:cs="Arial" w:hint="default"/>
      <w:color w:val="000000"/>
      <w:sz w:val="18"/>
      <w:szCs w:val="18"/>
    </w:rPr>
  </w:style>
  <w:style w:type="paragraph" w:styleId="Caption">
    <w:name w:val="caption"/>
    <w:basedOn w:val="Normal"/>
    <w:next w:val="Normal"/>
    <w:qFormat/>
    <w:rsid w:val="00661636"/>
    <w:pPr>
      <w:jc w:val="center"/>
    </w:pPr>
    <w:rPr>
      <w:b/>
      <w:sz w:val="20"/>
      <w:szCs w:val="20"/>
    </w:rPr>
  </w:style>
  <w:style w:type="paragraph" w:styleId="BodyText">
    <w:name w:val="Body Text"/>
    <w:basedOn w:val="Normal"/>
    <w:rsid w:val="00661636"/>
    <w:rPr>
      <w:b/>
      <w:i/>
      <w:sz w:val="20"/>
      <w:szCs w:val="20"/>
    </w:rPr>
  </w:style>
  <w:style w:type="paragraph" w:styleId="Title">
    <w:name w:val="Title"/>
    <w:basedOn w:val="Normal"/>
    <w:qFormat/>
    <w:rsid w:val="00661636"/>
    <w:pPr>
      <w:jc w:val="center"/>
    </w:pPr>
    <w:rPr>
      <w:b/>
      <w:sz w:val="20"/>
      <w:szCs w:val="20"/>
    </w:rPr>
  </w:style>
  <w:style w:type="paragraph" w:styleId="Subtitle">
    <w:name w:val="Subtitle"/>
    <w:basedOn w:val="Normal"/>
    <w:qFormat/>
    <w:rsid w:val="00661636"/>
    <w:pPr>
      <w:jc w:val="center"/>
    </w:pPr>
    <w:rPr>
      <w:b/>
      <w:sz w:val="20"/>
      <w:szCs w:val="20"/>
    </w:rPr>
  </w:style>
  <w:style w:type="paragraph" w:styleId="BalloonText">
    <w:name w:val="Balloon Text"/>
    <w:basedOn w:val="Normal"/>
    <w:semiHidden/>
    <w:rsid w:val="007F0D36"/>
    <w:rPr>
      <w:rFonts w:ascii="Tahoma" w:hAnsi="Tahoma" w:cs="Tahoma"/>
      <w:sz w:val="16"/>
      <w:szCs w:val="16"/>
    </w:rPr>
  </w:style>
  <w:style w:type="character" w:styleId="FollowedHyperlink">
    <w:name w:val="FollowedHyperlink"/>
    <w:rsid w:val="00E47D7F"/>
    <w:rPr>
      <w:color w:val="800080"/>
      <w:u w:val="single"/>
    </w:rPr>
  </w:style>
  <w:style w:type="paragraph" w:customStyle="1" w:styleId="Abstract">
    <w:name w:val="Abstract"/>
    <w:basedOn w:val="Normal"/>
    <w:rsid w:val="001025AB"/>
    <w:rPr>
      <w:sz w:val="20"/>
      <w:szCs w:val="20"/>
    </w:rPr>
  </w:style>
  <w:style w:type="paragraph" w:customStyle="1" w:styleId="Note">
    <w:name w:val="Note"/>
    <w:basedOn w:val="Normal"/>
    <w:rsid w:val="001025AB"/>
    <w:rPr>
      <w:b/>
      <w:sz w:val="20"/>
      <w:szCs w:val="20"/>
    </w:rPr>
  </w:style>
  <w:style w:type="paragraph" w:customStyle="1" w:styleId="ImageLeftThumbnail">
    <w:name w:val="Image Left Thumbnail"/>
    <w:basedOn w:val="Normal"/>
    <w:rsid w:val="001025AB"/>
    <w:rPr>
      <w:sz w:val="20"/>
      <w:szCs w:val="20"/>
    </w:rPr>
  </w:style>
  <w:style w:type="paragraph" w:customStyle="1" w:styleId="TableBreak6">
    <w:name w:val="Table Break 6"/>
    <w:basedOn w:val="Normal"/>
    <w:rsid w:val="001025AB"/>
    <w:rPr>
      <w:sz w:val="20"/>
      <w:szCs w:val="20"/>
    </w:rPr>
  </w:style>
  <w:style w:type="character" w:customStyle="1" w:styleId="Heading1Char">
    <w:name w:val="Heading 1 Char"/>
    <w:link w:val="Heading1"/>
    <w:rsid w:val="001025AB"/>
    <w:rPr>
      <w:rFonts w:ascii="Arial" w:hAnsi="Arial"/>
      <w:b/>
      <w:lang w:val="en-US" w:eastAsia="en-US" w:bidi="ar-SA"/>
    </w:rPr>
  </w:style>
  <w:style w:type="paragraph" w:customStyle="1" w:styleId="ImageGallery">
    <w:name w:val="ImageGallery"/>
    <w:basedOn w:val="Normal"/>
    <w:rsid w:val="001025AB"/>
    <w:pPr>
      <w:jc w:val="center"/>
    </w:pPr>
    <w:rPr>
      <w:sz w:val="20"/>
      <w:szCs w:val="20"/>
    </w:rPr>
  </w:style>
  <w:style w:type="character" w:styleId="CommentReference">
    <w:name w:val="annotation reference"/>
    <w:semiHidden/>
    <w:rsid w:val="00AD4D3D"/>
    <w:rPr>
      <w:sz w:val="16"/>
      <w:szCs w:val="16"/>
    </w:rPr>
  </w:style>
  <w:style w:type="paragraph" w:styleId="CommentText">
    <w:name w:val="annotation text"/>
    <w:basedOn w:val="Normal"/>
    <w:semiHidden/>
    <w:rsid w:val="00AD4D3D"/>
    <w:rPr>
      <w:sz w:val="20"/>
      <w:szCs w:val="20"/>
    </w:rPr>
  </w:style>
  <w:style w:type="paragraph" w:styleId="CommentSubject">
    <w:name w:val="annotation subject"/>
    <w:basedOn w:val="CommentText"/>
    <w:next w:val="CommentText"/>
    <w:semiHidden/>
    <w:rsid w:val="00AD4D3D"/>
    <w:rPr>
      <w:b/>
      <w:bCs/>
    </w:rPr>
  </w:style>
  <w:style w:type="paragraph" w:styleId="BodyTextIndent">
    <w:name w:val="Body Text Indent"/>
    <w:basedOn w:val="Normal"/>
    <w:rsid w:val="007140A1"/>
    <w:pPr>
      <w:spacing w:after="120"/>
      <w:ind w:left="360"/>
    </w:pPr>
  </w:style>
  <w:style w:type="paragraph" w:customStyle="1" w:styleId="Default">
    <w:name w:val="Default"/>
    <w:rsid w:val="009C037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964C8"/>
    <w:pPr>
      <w:spacing w:after="160" w:line="252" w:lineRule="auto"/>
      <w:ind w:left="720"/>
      <w:contextualSpacing/>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545E49"/>
    <w:rPr>
      <w:color w:val="808080"/>
      <w:shd w:val="clear" w:color="auto" w:fill="E6E6E6"/>
    </w:rPr>
  </w:style>
  <w:style w:type="character" w:styleId="Strong">
    <w:name w:val="Strong"/>
    <w:basedOn w:val="DefaultParagraphFont"/>
    <w:uiPriority w:val="22"/>
    <w:qFormat/>
    <w:rsid w:val="00B0146A"/>
    <w:rPr>
      <w:b/>
      <w:bCs/>
    </w:rPr>
  </w:style>
  <w:style w:type="character" w:styleId="UnresolvedMention">
    <w:name w:val="Unresolved Mention"/>
    <w:basedOn w:val="DefaultParagraphFont"/>
    <w:uiPriority w:val="99"/>
    <w:semiHidden/>
    <w:unhideWhenUsed/>
    <w:rsid w:val="00385A77"/>
    <w:rPr>
      <w:color w:val="605E5C"/>
      <w:shd w:val="clear" w:color="auto" w:fill="E1DFDD"/>
    </w:rPr>
  </w:style>
  <w:style w:type="paragraph" w:styleId="NormalWeb">
    <w:name w:val="Normal (Web)"/>
    <w:basedOn w:val="Normal"/>
    <w:uiPriority w:val="99"/>
    <w:unhideWhenUsed/>
    <w:rsid w:val="00102E6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244">
      <w:bodyDiv w:val="1"/>
      <w:marLeft w:val="0"/>
      <w:marRight w:val="0"/>
      <w:marTop w:val="0"/>
      <w:marBottom w:val="0"/>
      <w:divBdr>
        <w:top w:val="none" w:sz="0" w:space="0" w:color="auto"/>
        <w:left w:val="none" w:sz="0" w:space="0" w:color="auto"/>
        <w:bottom w:val="none" w:sz="0" w:space="0" w:color="auto"/>
        <w:right w:val="none" w:sz="0" w:space="0" w:color="auto"/>
      </w:divBdr>
    </w:div>
    <w:div w:id="8289572">
      <w:bodyDiv w:val="1"/>
      <w:marLeft w:val="0"/>
      <w:marRight w:val="0"/>
      <w:marTop w:val="0"/>
      <w:marBottom w:val="0"/>
      <w:divBdr>
        <w:top w:val="none" w:sz="0" w:space="0" w:color="auto"/>
        <w:left w:val="none" w:sz="0" w:space="0" w:color="auto"/>
        <w:bottom w:val="none" w:sz="0" w:space="0" w:color="auto"/>
        <w:right w:val="none" w:sz="0" w:space="0" w:color="auto"/>
      </w:divBdr>
    </w:div>
    <w:div w:id="37708579">
      <w:bodyDiv w:val="1"/>
      <w:marLeft w:val="0"/>
      <w:marRight w:val="0"/>
      <w:marTop w:val="0"/>
      <w:marBottom w:val="0"/>
      <w:divBdr>
        <w:top w:val="none" w:sz="0" w:space="0" w:color="auto"/>
        <w:left w:val="none" w:sz="0" w:space="0" w:color="auto"/>
        <w:bottom w:val="none" w:sz="0" w:space="0" w:color="auto"/>
        <w:right w:val="none" w:sz="0" w:space="0" w:color="auto"/>
      </w:divBdr>
    </w:div>
    <w:div w:id="51466398">
      <w:bodyDiv w:val="1"/>
      <w:marLeft w:val="0"/>
      <w:marRight w:val="0"/>
      <w:marTop w:val="0"/>
      <w:marBottom w:val="0"/>
      <w:divBdr>
        <w:top w:val="none" w:sz="0" w:space="0" w:color="auto"/>
        <w:left w:val="none" w:sz="0" w:space="0" w:color="auto"/>
        <w:bottom w:val="none" w:sz="0" w:space="0" w:color="auto"/>
        <w:right w:val="none" w:sz="0" w:space="0" w:color="auto"/>
      </w:divBdr>
    </w:div>
    <w:div w:id="59449288">
      <w:bodyDiv w:val="1"/>
      <w:marLeft w:val="0"/>
      <w:marRight w:val="0"/>
      <w:marTop w:val="0"/>
      <w:marBottom w:val="0"/>
      <w:divBdr>
        <w:top w:val="none" w:sz="0" w:space="0" w:color="auto"/>
        <w:left w:val="none" w:sz="0" w:space="0" w:color="auto"/>
        <w:bottom w:val="none" w:sz="0" w:space="0" w:color="auto"/>
        <w:right w:val="none" w:sz="0" w:space="0" w:color="auto"/>
      </w:divBdr>
    </w:div>
    <w:div w:id="78452562">
      <w:bodyDiv w:val="1"/>
      <w:marLeft w:val="0"/>
      <w:marRight w:val="0"/>
      <w:marTop w:val="0"/>
      <w:marBottom w:val="0"/>
      <w:divBdr>
        <w:top w:val="none" w:sz="0" w:space="0" w:color="auto"/>
        <w:left w:val="none" w:sz="0" w:space="0" w:color="auto"/>
        <w:bottom w:val="none" w:sz="0" w:space="0" w:color="auto"/>
        <w:right w:val="none" w:sz="0" w:space="0" w:color="auto"/>
      </w:divBdr>
      <w:divsChild>
        <w:div w:id="597643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5894">
      <w:bodyDiv w:val="1"/>
      <w:marLeft w:val="0"/>
      <w:marRight w:val="0"/>
      <w:marTop w:val="0"/>
      <w:marBottom w:val="0"/>
      <w:divBdr>
        <w:top w:val="none" w:sz="0" w:space="0" w:color="auto"/>
        <w:left w:val="none" w:sz="0" w:space="0" w:color="auto"/>
        <w:bottom w:val="none" w:sz="0" w:space="0" w:color="auto"/>
        <w:right w:val="none" w:sz="0" w:space="0" w:color="auto"/>
      </w:divBdr>
    </w:div>
    <w:div w:id="115219950">
      <w:bodyDiv w:val="1"/>
      <w:marLeft w:val="0"/>
      <w:marRight w:val="0"/>
      <w:marTop w:val="0"/>
      <w:marBottom w:val="0"/>
      <w:divBdr>
        <w:top w:val="none" w:sz="0" w:space="0" w:color="auto"/>
        <w:left w:val="none" w:sz="0" w:space="0" w:color="auto"/>
        <w:bottom w:val="none" w:sz="0" w:space="0" w:color="auto"/>
        <w:right w:val="none" w:sz="0" w:space="0" w:color="auto"/>
      </w:divBdr>
    </w:div>
    <w:div w:id="164053928">
      <w:bodyDiv w:val="1"/>
      <w:marLeft w:val="0"/>
      <w:marRight w:val="0"/>
      <w:marTop w:val="0"/>
      <w:marBottom w:val="0"/>
      <w:divBdr>
        <w:top w:val="none" w:sz="0" w:space="0" w:color="auto"/>
        <w:left w:val="none" w:sz="0" w:space="0" w:color="auto"/>
        <w:bottom w:val="none" w:sz="0" w:space="0" w:color="auto"/>
        <w:right w:val="none" w:sz="0" w:space="0" w:color="auto"/>
      </w:divBdr>
    </w:div>
    <w:div w:id="208305994">
      <w:bodyDiv w:val="1"/>
      <w:marLeft w:val="0"/>
      <w:marRight w:val="0"/>
      <w:marTop w:val="0"/>
      <w:marBottom w:val="0"/>
      <w:divBdr>
        <w:top w:val="none" w:sz="0" w:space="0" w:color="auto"/>
        <w:left w:val="none" w:sz="0" w:space="0" w:color="auto"/>
        <w:bottom w:val="none" w:sz="0" w:space="0" w:color="auto"/>
        <w:right w:val="none" w:sz="0" w:space="0" w:color="auto"/>
      </w:divBdr>
    </w:div>
    <w:div w:id="295527944">
      <w:bodyDiv w:val="1"/>
      <w:marLeft w:val="0"/>
      <w:marRight w:val="0"/>
      <w:marTop w:val="0"/>
      <w:marBottom w:val="0"/>
      <w:divBdr>
        <w:top w:val="none" w:sz="0" w:space="0" w:color="auto"/>
        <w:left w:val="none" w:sz="0" w:space="0" w:color="auto"/>
        <w:bottom w:val="none" w:sz="0" w:space="0" w:color="auto"/>
        <w:right w:val="none" w:sz="0" w:space="0" w:color="auto"/>
      </w:divBdr>
    </w:div>
    <w:div w:id="322855793">
      <w:bodyDiv w:val="1"/>
      <w:marLeft w:val="0"/>
      <w:marRight w:val="0"/>
      <w:marTop w:val="0"/>
      <w:marBottom w:val="0"/>
      <w:divBdr>
        <w:top w:val="none" w:sz="0" w:space="0" w:color="auto"/>
        <w:left w:val="none" w:sz="0" w:space="0" w:color="auto"/>
        <w:bottom w:val="none" w:sz="0" w:space="0" w:color="auto"/>
        <w:right w:val="none" w:sz="0" w:space="0" w:color="auto"/>
      </w:divBdr>
    </w:div>
    <w:div w:id="333607901">
      <w:bodyDiv w:val="1"/>
      <w:marLeft w:val="0"/>
      <w:marRight w:val="0"/>
      <w:marTop w:val="0"/>
      <w:marBottom w:val="0"/>
      <w:divBdr>
        <w:top w:val="none" w:sz="0" w:space="0" w:color="auto"/>
        <w:left w:val="none" w:sz="0" w:space="0" w:color="auto"/>
        <w:bottom w:val="none" w:sz="0" w:space="0" w:color="auto"/>
        <w:right w:val="none" w:sz="0" w:space="0" w:color="auto"/>
      </w:divBdr>
    </w:div>
    <w:div w:id="339743070">
      <w:bodyDiv w:val="1"/>
      <w:marLeft w:val="0"/>
      <w:marRight w:val="0"/>
      <w:marTop w:val="0"/>
      <w:marBottom w:val="0"/>
      <w:divBdr>
        <w:top w:val="none" w:sz="0" w:space="0" w:color="auto"/>
        <w:left w:val="none" w:sz="0" w:space="0" w:color="auto"/>
        <w:bottom w:val="none" w:sz="0" w:space="0" w:color="auto"/>
        <w:right w:val="none" w:sz="0" w:space="0" w:color="auto"/>
      </w:divBdr>
    </w:div>
    <w:div w:id="406927203">
      <w:bodyDiv w:val="1"/>
      <w:marLeft w:val="0"/>
      <w:marRight w:val="0"/>
      <w:marTop w:val="0"/>
      <w:marBottom w:val="0"/>
      <w:divBdr>
        <w:top w:val="none" w:sz="0" w:space="0" w:color="auto"/>
        <w:left w:val="none" w:sz="0" w:space="0" w:color="auto"/>
        <w:bottom w:val="none" w:sz="0" w:space="0" w:color="auto"/>
        <w:right w:val="none" w:sz="0" w:space="0" w:color="auto"/>
      </w:divBdr>
    </w:div>
    <w:div w:id="608927469">
      <w:bodyDiv w:val="1"/>
      <w:marLeft w:val="0"/>
      <w:marRight w:val="0"/>
      <w:marTop w:val="0"/>
      <w:marBottom w:val="0"/>
      <w:divBdr>
        <w:top w:val="none" w:sz="0" w:space="0" w:color="auto"/>
        <w:left w:val="none" w:sz="0" w:space="0" w:color="auto"/>
        <w:bottom w:val="none" w:sz="0" w:space="0" w:color="auto"/>
        <w:right w:val="none" w:sz="0" w:space="0" w:color="auto"/>
      </w:divBdr>
    </w:div>
    <w:div w:id="624695216">
      <w:bodyDiv w:val="1"/>
      <w:marLeft w:val="0"/>
      <w:marRight w:val="0"/>
      <w:marTop w:val="0"/>
      <w:marBottom w:val="0"/>
      <w:divBdr>
        <w:top w:val="none" w:sz="0" w:space="0" w:color="auto"/>
        <w:left w:val="none" w:sz="0" w:space="0" w:color="auto"/>
        <w:bottom w:val="none" w:sz="0" w:space="0" w:color="auto"/>
        <w:right w:val="none" w:sz="0" w:space="0" w:color="auto"/>
      </w:divBdr>
    </w:div>
    <w:div w:id="659962220">
      <w:bodyDiv w:val="1"/>
      <w:marLeft w:val="0"/>
      <w:marRight w:val="0"/>
      <w:marTop w:val="0"/>
      <w:marBottom w:val="0"/>
      <w:divBdr>
        <w:top w:val="none" w:sz="0" w:space="0" w:color="auto"/>
        <w:left w:val="none" w:sz="0" w:space="0" w:color="auto"/>
        <w:bottom w:val="none" w:sz="0" w:space="0" w:color="auto"/>
        <w:right w:val="none" w:sz="0" w:space="0" w:color="auto"/>
      </w:divBdr>
    </w:div>
    <w:div w:id="667294138">
      <w:bodyDiv w:val="1"/>
      <w:marLeft w:val="0"/>
      <w:marRight w:val="0"/>
      <w:marTop w:val="0"/>
      <w:marBottom w:val="0"/>
      <w:divBdr>
        <w:top w:val="none" w:sz="0" w:space="0" w:color="auto"/>
        <w:left w:val="none" w:sz="0" w:space="0" w:color="auto"/>
        <w:bottom w:val="none" w:sz="0" w:space="0" w:color="auto"/>
        <w:right w:val="none" w:sz="0" w:space="0" w:color="auto"/>
      </w:divBdr>
    </w:div>
    <w:div w:id="668094032">
      <w:bodyDiv w:val="1"/>
      <w:marLeft w:val="0"/>
      <w:marRight w:val="0"/>
      <w:marTop w:val="0"/>
      <w:marBottom w:val="0"/>
      <w:divBdr>
        <w:top w:val="none" w:sz="0" w:space="0" w:color="auto"/>
        <w:left w:val="none" w:sz="0" w:space="0" w:color="auto"/>
        <w:bottom w:val="none" w:sz="0" w:space="0" w:color="auto"/>
        <w:right w:val="none" w:sz="0" w:space="0" w:color="auto"/>
      </w:divBdr>
    </w:div>
    <w:div w:id="681512487">
      <w:bodyDiv w:val="1"/>
      <w:marLeft w:val="0"/>
      <w:marRight w:val="0"/>
      <w:marTop w:val="0"/>
      <w:marBottom w:val="0"/>
      <w:divBdr>
        <w:top w:val="none" w:sz="0" w:space="0" w:color="auto"/>
        <w:left w:val="none" w:sz="0" w:space="0" w:color="auto"/>
        <w:bottom w:val="none" w:sz="0" w:space="0" w:color="auto"/>
        <w:right w:val="none" w:sz="0" w:space="0" w:color="auto"/>
      </w:divBdr>
    </w:div>
    <w:div w:id="700546411">
      <w:bodyDiv w:val="1"/>
      <w:marLeft w:val="0"/>
      <w:marRight w:val="0"/>
      <w:marTop w:val="0"/>
      <w:marBottom w:val="0"/>
      <w:divBdr>
        <w:top w:val="none" w:sz="0" w:space="0" w:color="auto"/>
        <w:left w:val="none" w:sz="0" w:space="0" w:color="auto"/>
        <w:bottom w:val="none" w:sz="0" w:space="0" w:color="auto"/>
        <w:right w:val="none" w:sz="0" w:space="0" w:color="auto"/>
      </w:divBdr>
    </w:div>
    <w:div w:id="725103048">
      <w:bodyDiv w:val="1"/>
      <w:marLeft w:val="0"/>
      <w:marRight w:val="0"/>
      <w:marTop w:val="0"/>
      <w:marBottom w:val="0"/>
      <w:divBdr>
        <w:top w:val="none" w:sz="0" w:space="0" w:color="auto"/>
        <w:left w:val="none" w:sz="0" w:space="0" w:color="auto"/>
        <w:bottom w:val="none" w:sz="0" w:space="0" w:color="auto"/>
        <w:right w:val="none" w:sz="0" w:space="0" w:color="auto"/>
      </w:divBdr>
    </w:div>
    <w:div w:id="743994295">
      <w:bodyDiv w:val="1"/>
      <w:marLeft w:val="0"/>
      <w:marRight w:val="0"/>
      <w:marTop w:val="0"/>
      <w:marBottom w:val="0"/>
      <w:divBdr>
        <w:top w:val="none" w:sz="0" w:space="0" w:color="auto"/>
        <w:left w:val="none" w:sz="0" w:space="0" w:color="auto"/>
        <w:bottom w:val="none" w:sz="0" w:space="0" w:color="auto"/>
        <w:right w:val="none" w:sz="0" w:space="0" w:color="auto"/>
      </w:divBdr>
    </w:div>
    <w:div w:id="836655195">
      <w:bodyDiv w:val="1"/>
      <w:marLeft w:val="0"/>
      <w:marRight w:val="0"/>
      <w:marTop w:val="0"/>
      <w:marBottom w:val="0"/>
      <w:divBdr>
        <w:top w:val="none" w:sz="0" w:space="0" w:color="auto"/>
        <w:left w:val="none" w:sz="0" w:space="0" w:color="auto"/>
        <w:bottom w:val="none" w:sz="0" w:space="0" w:color="auto"/>
        <w:right w:val="none" w:sz="0" w:space="0" w:color="auto"/>
      </w:divBdr>
    </w:div>
    <w:div w:id="874974384">
      <w:bodyDiv w:val="1"/>
      <w:marLeft w:val="0"/>
      <w:marRight w:val="0"/>
      <w:marTop w:val="0"/>
      <w:marBottom w:val="0"/>
      <w:divBdr>
        <w:top w:val="none" w:sz="0" w:space="0" w:color="auto"/>
        <w:left w:val="none" w:sz="0" w:space="0" w:color="auto"/>
        <w:bottom w:val="none" w:sz="0" w:space="0" w:color="auto"/>
        <w:right w:val="none" w:sz="0" w:space="0" w:color="auto"/>
      </w:divBdr>
    </w:div>
    <w:div w:id="880023032">
      <w:bodyDiv w:val="1"/>
      <w:marLeft w:val="0"/>
      <w:marRight w:val="0"/>
      <w:marTop w:val="0"/>
      <w:marBottom w:val="0"/>
      <w:divBdr>
        <w:top w:val="none" w:sz="0" w:space="0" w:color="auto"/>
        <w:left w:val="none" w:sz="0" w:space="0" w:color="auto"/>
        <w:bottom w:val="none" w:sz="0" w:space="0" w:color="auto"/>
        <w:right w:val="none" w:sz="0" w:space="0" w:color="auto"/>
      </w:divBdr>
    </w:div>
    <w:div w:id="941188387">
      <w:bodyDiv w:val="1"/>
      <w:marLeft w:val="0"/>
      <w:marRight w:val="0"/>
      <w:marTop w:val="0"/>
      <w:marBottom w:val="0"/>
      <w:divBdr>
        <w:top w:val="none" w:sz="0" w:space="0" w:color="auto"/>
        <w:left w:val="none" w:sz="0" w:space="0" w:color="auto"/>
        <w:bottom w:val="none" w:sz="0" w:space="0" w:color="auto"/>
        <w:right w:val="none" w:sz="0" w:space="0" w:color="auto"/>
      </w:divBdr>
    </w:div>
    <w:div w:id="947077719">
      <w:bodyDiv w:val="1"/>
      <w:marLeft w:val="0"/>
      <w:marRight w:val="0"/>
      <w:marTop w:val="0"/>
      <w:marBottom w:val="0"/>
      <w:divBdr>
        <w:top w:val="none" w:sz="0" w:space="0" w:color="auto"/>
        <w:left w:val="none" w:sz="0" w:space="0" w:color="auto"/>
        <w:bottom w:val="none" w:sz="0" w:space="0" w:color="auto"/>
        <w:right w:val="none" w:sz="0" w:space="0" w:color="auto"/>
      </w:divBdr>
      <w:divsChild>
        <w:div w:id="298002046">
          <w:marLeft w:val="0"/>
          <w:marRight w:val="0"/>
          <w:marTop w:val="0"/>
          <w:marBottom w:val="0"/>
          <w:divBdr>
            <w:top w:val="none" w:sz="0" w:space="0" w:color="auto"/>
            <w:left w:val="none" w:sz="0" w:space="0" w:color="auto"/>
            <w:bottom w:val="none" w:sz="0" w:space="0" w:color="auto"/>
            <w:right w:val="none" w:sz="0" w:space="0" w:color="auto"/>
          </w:divBdr>
          <w:divsChild>
            <w:div w:id="341474510">
              <w:marLeft w:val="0"/>
              <w:marRight w:val="0"/>
              <w:marTop w:val="0"/>
              <w:marBottom w:val="0"/>
              <w:divBdr>
                <w:top w:val="none" w:sz="0" w:space="0" w:color="auto"/>
                <w:left w:val="none" w:sz="0" w:space="0" w:color="auto"/>
                <w:bottom w:val="none" w:sz="0" w:space="0" w:color="auto"/>
                <w:right w:val="none" w:sz="0" w:space="0" w:color="auto"/>
              </w:divBdr>
              <w:divsChild>
                <w:div w:id="870805549">
                  <w:marLeft w:val="0"/>
                  <w:marRight w:val="0"/>
                  <w:marTop w:val="0"/>
                  <w:marBottom w:val="0"/>
                  <w:divBdr>
                    <w:top w:val="none" w:sz="0" w:space="0" w:color="auto"/>
                    <w:left w:val="none" w:sz="0" w:space="0" w:color="auto"/>
                    <w:bottom w:val="none" w:sz="0" w:space="0" w:color="auto"/>
                    <w:right w:val="none" w:sz="0" w:space="0" w:color="auto"/>
                  </w:divBdr>
                  <w:divsChild>
                    <w:div w:id="14231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86892">
      <w:bodyDiv w:val="1"/>
      <w:marLeft w:val="0"/>
      <w:marRight w:val="0"/>
      <w:marTop w:val="0"/>
      <w:marBottom w:val="0"/>
      <w:divBdr>
        <w:top w:val="none" w:sz="0" w:space="0" w:color="auto"/>
        <w:left w:val="none" w:sz="0" w:space="0" w:color="auto"/>
        <w:bottom w:val="none" w:sz="0" w:space="0" w:color="auto"/>
        <w:right w:val="none" w:sz="0" w:space="0" w:color="auto"/>
      </w:divBdr>
    </w:div>
    <w:div w:id="1002662871">
      <w:bodyDiv w:val="1"/>
      <w:marLeft w:val="0"/>
      <w:marRight w:val="0"/>
      <w:marTop w:val="0"/>
      <w:marBottom w:val="0"/>
      <w:divBdr>
        <w:top w:val="none" w:sz="0" w:space="0" w:color="auto"/>
        <w:left w:val="none" w:sz="0" w:space="0" w:color="auto"/>
        <w:bottom w:val="none" w:sz="0" w:space="0" w:color="auto"/>
        <w:right w:val="none" w:sz="0" w:space="0" w:color="auto"/>
      </w:divBdr>
    </w:div>
    <w:div w:id="1011568486">
      <w:bodyDiv w:val="1"/>
      <w:marLeft w:val="0"/>
      <w:marRight w:val="0"/>
      <w:marTop w:val="0"/>
      <w:marBottom w:val="0"/>
      <w:divBdr>
        <w:top w:val="none" w:sz="0" w:space="0" w:color="auto"/>
        <w:left w:val="none" w:sz="0" w:space="0" w:color="auto"/>
        <w:bottom w:val="none" w:sz="0" w:space="0" w:color="auto"/>
        <w:right w:val="none" w:sz="0" w:space="0" w:color="auto"/>
      </w:divBdr>
    </w:div>
    <w:div w:id="1093018150">
      <w:bodyDiv w:val="1"/>
      <w:marLeft w:val="0"/>
      <w:marRight w:val="0"/>
      <w:marTop w:val="0"/>
      <w:marBottom w:val="0"/>
      <w:divBdr>
        <w:top w:val="none" w:sz="0" w:space="0" w:color="auto"/>
        <w:left w:val="none" w:sz="0" w:space="0" w:color="auto"/>
        <w:bottom w:val="none" w:sz="0" w:space="0" w:color="auto"/>
        <w:right w:val="none" w:sz="0" w:space="0" w:color="auto"/>
      </w:divBdr>
    </w:div>
    <w:div w:id="1119881013">
      <w:bodyDiv w:val="1"/>
      <w:marLeft w:val="0"/>
      <w:marRight w:val="0"/>
      <w:marTop w:val="0"/>
      <w:marBottom w:val="0"/>
      <w:divBdr>
        <w:top w:val="none" w:sz="0" w:space="0" w:color="auto"/>
        <w:left w:val="none" w:sz="0" w:space="0" w:color="auto"/>
        <w:bottom w:val="none" w:sz="0" w:space="0" w:color="auto"/>
        <w:right w:val="none" w:sz="0" w:space="0" w:color="auto"/>
      </w:divBdr>
    </w:div>
    <w:div w:id="1195725474">
      <w:bodyDiv w:val="1"/>
      <w:marLeft w:val="0"/>
      <w:marRight w:val="0"/>
      <w:marTop w:val="0"/>
      <w:marBottom w:val="0"/>
      <w:divBdr>
        <w:top w:val="none" w:sz="0" w:space="0" w:color="auto"/>
        <w:left w:val="none" w:sz="0" w:space="0" w:color="auto"/>
        <w:bottom w:val="none" w:sz="0" w:space="0" w:color="auto"/>
        <w:right w:val="none" w:sz="0" w:space="0" w:color="auto"/>
      </w:divBdr>
    </w:div>
    <w:div w:id="1206599477">
      <w:bodyDiv w:val="1"/>
      <w:marLeft w:val="0"/>
      <w:marRight w:val="0"/>
      <w:marTop w:val="0"/>
      <w:marBottom w:val="0"/>
      <w:divBdr>
        <w:top w:val="none" w:sz="0" w:space="0" w:color="auto"/>
        <w:left w:val="none" w:sz="0" w:space="0" w:color="auto"/>
        <w:bottom w:val="none" w:sz="0" w:space="0" w:color="auto"/>
        <w:right w:val="none" w:sz="0" w:space="0" w:color="auto"/>
      </w:divBdr>
    </w:div>
    <w:div w:id="1215777071">
      <w:bodyDiv w:val="1"/>
      <w:marLeft w:val="0"/>
      <w:marRight w:val="0"/>
      <w:marTop w:val="0"/>
      <w:marBottom w:val="0"/>
      <w:divBdr>
        <w:top w:val="none" w:sz="0" w:space="0" w:color="auto"/>
        <w:left w:val="none" w:sz="0" w:space="0" w:color="auto"/>
        <w:bottom w:val="none" w:sz="0" w:space="0" w:color="auto"/>
        <w:right w:val="none" w:sz="0" w:space="0" w:color="auto"/>
      </w:divBdr>
    </w:div>
    <w:div w:id="1222516820">
      <w:bodyDiv w:val="1"/>
      <w:marLeft w:val="0"/>
      <w:marRight w:val="0"/>
      <w:marTop w:val="0"/>
      <w:marBottom w:val="0"/>
      <w:divBdr>
        <w:top w:val="none" w:sz="0" w:space="0" w:color="auto"/>
        <w:left w:val="none" w:sz="0" w:space="0" w:color="auto"/>
        <w:bottom w:val="none" w:sz="0" w:space="0" w:color="auto"/>
        <w:right w:val="none" w:sz="0" w:space="0" w:color="auto"/>
      </w:divBdr>
    </w:div>
    <w:div w:id="1269659911">
      <w:bodyDiv w:val="1"/>
      <w:marLeft w:val="0"/>
      <w:marRight w:val="0"/>
      <w:marTop w:val="0"/>
      <w:marBottom w:val="0"/>
      <w:divBdr>
        <w:top w:val="none" w:sz="0" w:space="0" w:color="auto"/>
        <w:left w:val="none" w:sz="0" w:space="0" w:color="auto"/>
        <w:bottom w:val="none" w:sz="0" w:space="0" w:color="auto"/>
        <w:right w:val="none" w:sz="0" w:space="0" w:color="auto"/>
      </w:divBdr>
    </w:div>
    <w:div w:id="1357387229">
      <w:bodyDiv w:val="1"/>
      <w:marLeft w:val="0"/>
      <w:marRight w:val="0"/>
      <w:marTop w:val="0"/>
      <w:marBottom w:val="0"/>
      <w:divBdr>
        <w:top w:val="none" w:sz="0" w:space="0" w:color="auto"/>
        <w:left w:val="none" w:sz="0" w:space="0" w:color="auto"/>
        <w:bottom w:val="none" w:sz="0" w:space="0" w:color="auto"/>
        <w:right w:val="none" w:sz="0" w:space="0" w:color="auto"/>
      </w:divBdr>
    </w:div>
    <w:div w:id="1395155738">
      <w:bodyDiv w:val="1"/>
      <w:marLeft w:val="0"/>
      <w:marRight w:val="0"/>
      <w:marTop w:val="0"/>
      <w:marBottom w:val="0"/>
      <w:divBdr>
        <w:top w:val="none" w:sz="0" w:space="0" w:color="auto"/>
        <w:left w:val="none" w:sz="0" w:space="0" w:color="auto"/>
        <w:bottom w:val="none" w:sz="0" w:space="0" w:color="auto"/>
        <w:right w:val="none" w:sz="0" w:space="0" w:color="auto"/>
      </w:divBdr>
    </w:div>
    <w:div w:id="1413315201">
      <w:bodyDiv w:val="1"/>
      <w:marLeft w:val="0"/>
      <w:marRight w:val="0"/>
      <w:marTop w:val="0"/>
      <w:marBottom w:val="0"/>
      <w:divBdr>
        <w:top w:val="none" w:sz="0" w:space="0" w:color="auto"/>
        <w:left w:val="none" w:sz="0" w:space="0" w:color="auto"/>
        <w:bottom w:val="none" w:sz="0" w:space="0" w:color="auto"/>
        <w:right w:val="none" w:sz="0" w:space="0" w:color="auto"/>
      </w:divBdr>
    </w:div>
    <w:div w:id="1511874392">
      <w:bodyDiv w:val="1"/>
      <w:marLeft w:val="0"/>
      <w:marRight w:val="0"/>
      <w:marTop w:val="0"/>
      <w:marBottom w:val="0"/>
      <w:divBdr>
        <w:top w:val="none" w:sz="0" w:space="0" w:color="auto"/>
        <w:left w:val="none" w:sz="0" w:space="0" w:color="auto"/>
        <w:bottom w:val="none" w:sz="0" w:space="0" w:color="auto"/>
        <w:right w:val="none" w:sz="0" w:space="0" w:color="auto"/>
      </w:divBdr>
      <w:divsChild>
        <w:div w:id="1033072616">
          <w:marLeft w:val="0"/>
          <w:marRight w:val="0"/>
          <w:marTop w:val="0"/>
          <w:marBottom w:val="0"/>
          <w:divBdr>
            <w:top w:val="none" w:sz="0" w:space="0" w:color="auto"/>
            <w:left w:val="none" w:sz="0" w:space="0" w:color="auto"/>
            <w:bottom w:val="none" w:sz="0" w:space="0" w:color="auto"/>
            <w:right w:val="none" w:sz="0" w:space="0" w:color="auto"/>
          </w:divBdr>
        </w:div>
        <w:div w:id="703406125">
          <w:marLeft w:val="0"/>
          <w:marRight w:val="0"/>
          <w:marTop w:val="0"/>
          <w:marBottom w:val="0"/>
          <w:divBdr>
            <w:top w:val="none" w:sz="0" w:space="0" w:color="auto"/>
            <w:left w:val="none" w:sz="0" w:space="0" w:color="auto"/>
            <w:bottom w:val="none" w:sz="0" w:space="0" w:color="auto"/>
            <w:right w:val="none" w:sz="0" w:space="0" w:color="auto"/>
          </w:divBdr>
          <w:divsChild>
            <w:div w:id="1811896125">
              <w:marLeft w:val="0"/>
              <w:marRight w:val="0"/>
              <w:marTop w:val="0"/>
              <w:marBottom w:val="0"/>
              <w:divBdr>
                <w:top w:val="none" w:sz="0" w:space="0" w:color="auto"/>
                <w:left w:val="none" w:sz="0" w:space="0" w:color="auto"/>
                <w:bottom w:val="none" w:sz="0" w:space="0" w:color="auto"/>
                <w:right w:val="none" w:sz="0" w:space="0" w:color="auto"/>
              </w:divBdr>
              <w:divsChild>
                <w:div w:id="13078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5243">
          <w:marLeft w:val="0"/>
          <w:marRight w:val="0"/>
          <w:marTop w:val="0"/>
          <w:marBottom w:val="0"/>
          <w:divBdr>
            <w:top w:val="none" w:sz="0" w:space="0" w:color="auto"/>
            <w:left w:val="none" w:sz="0" w:space="0" w:color="auto"/>
            <w:bottom w:val="none" w:sz="0" w:space="0" w:color="auto"/>
            <w:right w:val="none" w:sz="0" w:space="0" w:color="auto"/>
          </w:divBdr>
        </w:div>
        <w:div w:id="204875270">
          <w:marLeft w:val="0"/>
          <w:marRight w:val="0"/>
          <w:marTop w:val="0"/>
          <w:marBottom w:val="0"/>
          <w:divBdr>
            <w:top w:val="none" w:sz="0" w:space="0" w:color="auto"/>
            <w:left w:val="none" w:sz="0" w:space="0" w:color="auto"/>
            <w:bottom w:val="none" w:sz="0" w:space="0" w:color="auto"/>
            <w:right w:val="none" w:sz="0" w:space="0" w:color="auto"/>
          </w:divBdr>
          <w:divsChild>
            <w:div w:id="2054576499">
              <w:marLeft w:val="0"/>
              <w:marRight w:val="0"/>
              <w:marTop w:val="0"/>
              <w:marBottom w:val="0"/>
              <w:divBdr>
                <w:top w:val="none" w:sz="0" w:space="0" w:color="auto"/>
                <w:left w:val="none" w:sz="0" w:space="0" w:color="auto"/>
                <w:bottom w:val="none" w:sz="0" w:space="0" w:color="auto"/>
                <w:right w:val="none" w:sz="0" w:space="0" w:color="auto"/>
              </w:divBdr>
              <w:divsChild>
                <w:div w:id="5684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50039">
          <w:marLeft w:val="0"/>
          <w:marRight w:val="0"/>
          <w:marTop w:val="0"/>
          <w:marBottom w:val="0"/>
          <w:divBdr>
            <w:top w:val="none" w:sz="0" w:space="0" w:color="auto"/>
            <w:left w:val="none" w:sz="0" w:space="0" w:color="auto"/>
            <w:bottom w:val="none" w:sz="0" w:space="0" w:color="auto"/>
            <w:right w:val="none" w:sz="0" w:space="0" w:color="auto"/>
          </w:divBdr>
        </w:div>
        <w:div w:id="1305156381">
          <w:marLeft w:val="0"/>
          <w:marRight w:val="0"/>
          <w:marTop w:val="0"/>
          <w:marBottom w:val="0"/>
          <w:divBdr>
            <w:top w:val="none" w:sz="0" w:space="0" w:color="auto"/>
            <w:left w:val="none" w:sz="0" w:space="0" w:color="auto"/>
            <w:bottom w:val="none" w:sz="0" w:space="0" w:color="auto"/>
            <w:right w:val="none" w:sz="0" w:space="0" w:color="auto"/>
          </w:divBdr>
          <w:divsChild>
            <w:div w:id="1348561282">
              <w:marLeft w:val="0"/>
              <w:marRight w:val="0"/>
              <w:marTop w:val="0"/>
              <w:marBottom w:val="0"/>
              <w:divBdr>
                <w:top w:val="none" w:sz="0" w:space="0" w:color="auto"/>
                <w:left w:val="none" w:sz="0" w:space="0" w:color="auto"/>
                <w:bottom w:val="none" w:sz="0" w:space="0" w:color="auto"/>
                <w:right w:val="none" w:sz="0" w:space="0" w:color="auto"/>
              </w:divBdr>
              <w:divsChild>
                <w:div w:id="14756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29849">
          <w:marLeft w:val="0"/>
          <w:marRight w:val="0"/>
          <w:marTop w:val="0"/>
          <w:marBottom w:val="0"/>
          <w:divBdr>
            <w:top w:val="none" w:sz="0" w:space="0" w:color="auto"/>
            <w:left w:val="none" w:sz="0" w:space="0" w:color="auto"/>
            <w:bottom w:val="none" w:sz="0" w:space="0" w:color="auto"/>
            <w:right w:val="none" w:sz="0" w:space="0" w:color="auto"/>
          </w:divBdr>
        </w:div>
        <w:div w:id="2054112171">
          <w:marLeft w:val="0"/>
          <w:marRight w:val="0"/>
          <w:marTop w:val="0"/>
          <w:marBottom w:val="0"/>
          <w:divBdr>
            <w:top w:val="none" w:sz="0" w:space="0" w:color="auto"/>
            <w:left w:val="none" w:sz="0" w:space="0" w:color="auto"/>
            <w:bottom w:val="none" w:sz="0" w:space="0" w:color="auto"/>
            <w:right w:val="none" w:sz="0" w:space="0" w:color="auto"/>
          </w:divBdr>
          <w:divsChild>
            <w:div w:id="406535322">
              <w:marLeft w:val="0"/>
              <w:marRight w:val="0"/>
              <w:marTop w:val="0"/>
              <w:marBottom w:val="0"/>
              <w:divBdr>
                <w:top w:val="none" w:sz="0" w:space="0" w:color="auto"/>
                <w:left w:val="none" w:sz="0" w:space="0" w:color="auto"/>
                <w:bottom w:val="none" w:sz="0" w:space="0" w:color="auto"/>
                <w:right w:val="none" w:sz="0" w:space="0" w:color="auto"/>
              </w:divBdr>
              <w:divsChild>
                <w:div w:id="8369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421">
          <w:marLeft w:val="0"/>
          <w:marRight w:val="0"/>
          <w:marTop w:val="0"/>
          <w:marBottom w:val="0"/>
          <w:divBdr>
            <w:top w:val="none" w:sz="0" w:space="0" w:color="auto"/>
            <w:left w:val="none" w:sz="0" w:space="0" w:color="auto"/>
            <w:bottom w:val="none" w:sz="0" w:space="0" w:color="auto"/>
            <w:right w:val="none" w:sz="0" w:space="0" w:color="auto"/>
          </w:divBdr>
        </w:div>
        <w:div w:id="684018748">
          <w:marLeft w:val="0"/>
          <w:marRight w:val="0"/>
          <w:marTop w:val="0"/>
          <w:marBottom w:val="0"/>
          <w:divBdr>
            <w:top w:val="none" w:sz="0" w:space="0" w:color="auto"/>
            <w:left w:val="none" w:sz="0" w:space="0" w:color="auto"/>
            <w:bottom w:val="none" w:sz="0" w:space="0" w:color="auto"/>
            <w:right w:val="none" w:sz="0" w:space="0" w:color="auto"/>
          </w:divBdr>
          <w:divsChild>
            <w:div w:id="2128768782">
              <w:marLeft w:val="0"/>
              <w:marRight w:val="0"/>
              <w:marTop w:val="0"/>
              <w:marBottom w:val="0"/>
              <w:divBdr>
                <w:top w:val="none" w:sz="0" w:space="0" w:color="auto"/>
                <w:left w:val="none" w:sz="0" w:space="0" w:color="auto"/>
                <w:bottom w:val="none" w:sz="0" w:space="0" w:color="auto"/>
                <w:right w:val="none" w:sz="0" w:space="0" w:color="auto"/>
              </w:divBdr>
              <w:divsChild>
                <w:div w:id="14286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38874">
          <w:marLeft w:val="0"/>
          <w:marRight w:val="0"/>
          <w:marTop w:val="0"/>
          <w:marBottom w:val="0"/>
          <w:divBdr>
            <w:top w:val="none" w:sz="0" w:space="0" w:color="auto"/>
            <w:left w:val="none" w:sz="0" w:space="0" w:color="auto"/>
            <w:bottom w:val="none" w:sz="0" w:space="0" w:color="auto"/>
            <w:right w:val="none" w:sz="0" w:space="0" w:color="auto"/>
          </w:divBdr>
        </w:div>
        <w:div w:id="494147122">
          <w:marLeft w:val="0"/>
          <w:marRight w:val="0"/>
          <w:marTop w:val="0"/>
          <w:marBottom w:val="0"/>
          <w:divBdr>
            <w:top w:val="none" w:sz="0" w:space="0" w:color="auto"/>
            <w:left w:val="none" w:sz="0" w:space="0" w:color="auto"/>
            <w:bottom w:val="none" w:sz="0" w:space="0" w:color="auto"/>
            <w:right w:val="none" w:sz="0" w:space="0" w:color="auto"/>
          </w:divBdr>
          <w:divsChild>
            <w:div w:id="309944016">
              <w:marLeft w:val="0"/>
              <w:marRight w:val="0"/>
              <w:marTop w:val="0"/>
              <w:marBottom w:val="0"/>
              <w:divBdr>
                <w:top w:val="none" w:sz="0" w:space="0" w:color="auto"/>
                <w:left w:val="none" w:sz="0" w:space="0" w:color="auto"/>
                <w:bottom w:val="none" w:sz="0" w:space="0" w:color="auto"/>
                <w:right w:val="none" w:sz="0" w:space="0" w:color="auto"/>
              </w:divBdr>
              <w:divsChild>
                <w:div w:id="20021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9097">
          <w:marLeft w:val="0"/>
          <w:marRight w:val="0"/>
          <w:marTop w:val="0"/>
          <w:marBottom w:val="0"/>
          <w:divBdr>
            <w:top w:val="none" w:sz="0" w:space="0" w:color="auto"/>
            <w:left w:val="none" w:sz="0" w:space="0" w:color="auto"/>
            <w:bottom w:val="none" w:sz="0" w:space="0" w:color="auto"/>
            <w:right w:val="none" w:sz="0" w:space="0" w:color="auto"/>
          </w:divBdr>
        </w:div>
        <w:div w:id="900748951">
          <w:marLeft w:val="0"/>
          <w:marRight w:val="0"/>
          <w:marTop w:val="0"/>
          <w:marBottom w:val="0"/>
          <w:divBdr>
            <w:top w:val="none" w:sz="0" w:space="0" w:color="auto"/>
            <w:left w:val="none" w:sz="0" w:space="0" w:color="auto"/>
            <w:bottom w:val="none" w:sz="0" w:space="0" w:color="auto"/>
            <w:right w:val="none" w:sz="0" w:space="0" w:color="auto"/>
          </w:divBdr>
          <w:divsChild>
            <w:div w:id="281962716">
              <w:marLeft w:val="0"/>
              <w:marRight w:val="0"/>
              <w:marTop w:val="0"/>
              <w:marBottom w:val="0"/>
              <w:divBdr>
                <w:top w:val="none" w:sz="0" w:space="0" w:color="auto"/>
                <w:left w:val="none" w:sz="0" w:space="0" w:color="auto"/>
                <w:bottom w:val="none" w:sz="0" w:space="0" w:color="auto"/>
                <w:right w:val="none" w:sz="0" w:space="0" w:color="auto"/>
              </w:divBdr>
              <w:divsChild>
                <w:div w:id="1089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001">
          <w:marLeft w:val="0"/>
          <w:marRight w:val="0"/>
          <w:marTop w:val="0"/>
          <w:marBottom w:val="0"/>
          <w:divBdr>
            <w:top w:val="none" w:sz="0" w:space="0" w:color="auto"/>
            <w:left w:val="none" w:sz="0" w:space="0" w:color="auto"/>
            <w:bottom w:val="none" w:sz="0" w:space="0" w:color="auto"/>
            <w:right w:val="none" w:sz="0" w:space="0" w:color="auto"/>
          </w:divBdr>
        </w:div>
        <w:div w:id="2144032623">
          <w:marLeft w:val="0"/>
          <w:marRight w:val="0"/>
          <w:marTop w:val="0"/>
          <w:marBottom w:val="0"/>
          <w:divBdr>
            <w:top w:val="none" w:sz="0" w:space="0" w:color="auto"/>
            <w:left w:val="none" w:sz="0" w:space="0" w:color="auto"/>
            <w:bottom w:val="none" w:sz="0" w:space="0" w:color="auto"/>
            <w:right w:val="none" w:sz="0" w:space="0" w:color="auto"/>
          </w:divBdr>
          <w:divsChild>
            <w:div w:id="2080781124">
              <w:marLeft w:val="0"/>
              <w:marRight w:val="0"/>
              <w:marTop w:val="0"/>
              <w:marBottom w:val="0"/>
              <w:divBdr>
                <w:top w:val="none" w:sz="0" w:space="0" w:color="auto"/>
                <w:left w:val="none" w:sz="0" w:space="0" w:color="auto"/>
                <w:bottom w:val="none" w:sz="0" w:space="0" w:color="auto"/>
                <w:right w:val="none" w:sz="0" w:space="0" w:color="auto"/>
              </w:divBdr>
              <w:divsChild>
                <w:div w:id="499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530">
          <w:marLeft w:val="0"/>
          <w:marRight w:val="0"/>
          <w:marTop w:val="0"/>
          <w:marBottom w:val="0"/>
          <w:divBdr>
            <w:top w:val="none" w:sz="0" w:space="0" w:color="auto"/>
            <w:left w:val="none" w:sz="0" w:space="0" w:color="auto"/>
            <w:bottom w:val="none" w:sz="0" w:space="0" w:color="auto"/>
            <w:right w:val="none" w:sz="0" w:space="0" w:color="auto"/>
          </w:divBdr>
        </w:div>
        <w:div w:id="1233391975">
          <w:marLeft w:val="0"/>
          <w:marRight w:val="0"/>
          <w:marTop w:val="0"/>
          <w:marBottom w:val="0"/>
          <w:divBdr>
            <w:top w:val="none" w:sz="0" w:space="0" w:color="auto"/>
            <w:left w:val="none" w:sz="0" w:space="0" w:color="auto"/>
            <w:bottom w:val="none" w:sz="0" w:space="0" w:color="auto"/>
            <w:right w:val="none" w:sz="0" w:space="0" w:color="auto"/>
          </w:divBdr>
          <w:divsChild>
            <w:div w:id="1630745740">
              <w:marLeft w:val="0"/>
              <w:marRight w:val="0"/>
              <w:marTop w:val="0"/>
              <w:marBottom w:val="0"/>
              <w:divBdr>
                <w:top w:val="none" w:sz="0" w:space="0" w:color="auto"/>
                <w:left w:val="none" w:sz="0" w:space="0" w:color="auto"/>
                <w:bottom w:val="none" w:sz="0" w:space="0" w:color="auto"/>
                <w:right w:val="none" w:sz="0" w:space="0" w:color="auto"/>
              </w:divBdr>
              <w:divsChild>
                <w:div w:id="19900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50089">
          <w:marLeft w:val="0"/>
          <w:marRight w:val="0"/>
          <w:marTop w:val="0"/>
          <w:marBottom w:val="0"/>
          <w:divBdr>
            <w:top w:val="none" w:sz="0" w:space="0" w:color="auto"/>
            <w:left w:val="none" w:sz="0" w:space="0" w:color="auto"/>
            <w:bottom w:val="none" w:sz="0" w:space="0" w:color="auto"/>
            <w:right w:val="none" w:sz="0" w:space="0" w:color="auto"/>
          </w:divBdr>
        </w:div>
        <w:div w:id="339890581">
          <w:marLeft w:val="0"/>
          <w:marRight w:val="0"/>
          <w:marTop w:val="0"/>
          <w:marBottom w:val="0"/>
          <w:divBdr>
            <w:top w:val="none" w:sz="0" w:space="0" w:color="auto"/>
            <w:left w:val="none" w:sz="0" w:space="0" w:color="auto"/>
            <w:bottom w:val="none" w:sz="0" w:space="0" w:color="auto"/>
            <w:right w:val="none" w:sz="0" w:space="0" w:color="auto"/>
          </w:divBdr>
          <w:divsChild>
            <w:div w:id="405686871">
              <w:marLeft w:val="0"/>
              <w:marRight w:val="0"/>
              <w:marTop w:val="0"/>
              <w:marBottom w:val="0"/>
              <w:divBdr>
                <w:top w:val="none" w:sz="0" w:space="0" w:color="auto"/>
                <w:left w:val="none" w:sz="0" w:space="0" w:color="auto"/>
                <w:bottom w:val="none" w:sz="0" w:space="0" w:color="auto"/>
                <w:right w:val="none" w:sz="0" w:space="0" w:color="auto"/>
              </w:divBdr>
              <w:divsChild>
                <w:div w:id="9600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1152">
      <w:bodyDiv w:val="1"/>
      <w:marLeft w:val="0"/>
      <w:marRight w:val="0"/>
      <w:marTop w:val="0"/>
      <w:marBottom w:val="0"/>
      <w:divBdr>
        <w:top w:val="none" w:sz="0" w:space="0" w:color="auto"/>
        <w:left w:val="none" w:sz="0" w:space="0" w:color="auto"/>
        <w:bottom w:val="none" w:sz="0" w:space="0" w:color="auto"/>
        <w:right w:val="none" w:sz="0" w:space="0" w:color="auto"/>
      </w:divBdr>
    </w:div>
    <w:div w:id="1544707138">
      <w:bodyDiv w:val="1"/>
      <w:marLeft w:val="0"/>
      <w:marRight w:val="0"/>
      <w:marTop w:val="0"/>
      <w:marBottom w:val="0"/>
      <w:divBdr>
        <w:top w:val="none" w:sz="0" w:space="0" w:color="auto"/>
        <w:left w:val="none" w:sz="0" w:space="0" w:color="auto"/>
        <w:bottom w:val="none" w:sz="0" w:space="0" w:color="auto"/>
        <w:right w:val="none" w:sz="0" w:space="0" w:color="auto"/>
      </w:divBdr>
    </w:div>
    <w:div w:id="1547326414">
      <w:bodyDiv w:val="1"/>
      <w:marLeft w:val="0"/>
      <w:marRight w:val="0"/>
      <w:marTop w:val="0"/>
      <w:marBottom w:val="0"/>
      <w:divBdr>
        <w:top w:val="none" w:sz="0" w:space="0" w:color="auto"/>
        <w:left w:val="none" w:sz="0" w:space="0" w:color="auto"/>
        <w:bottom w:val="none" w:sz="0" w:space="0" w:color="auto"/>
        <w:right w:val="none" w:sz="0" w:space="0" w:color="auto"/>
      </w:divBdr>
      <w:divsChild>
        <w:div w:id="1819610385">
          <w:marLeft w:val="0"/>
          <w:marRight w:val="0"/>
          <w:marTop w:val="0"/>
          <w:marBottom w:val="0"/>
          <w:divBdr>
            <w:top w:val="none" w:sz="0" w:space="0" w:color="auto"/>
            <w:left w:val="none" w:sz="0" w:space="0" w:color="auto"/>
            <w:bottom w:val="none" w:sz="0" w:space="0" w:color="auto"/>
            <w:right w:val="none" w:sz="0" w:space="0" w:color="auto"/>
          </w:divBdr>
          <w:divsChild>
            <w:div w:id="698698256">
              <w:marLeft w:val="0"/>
              <w:marRight w:val="0"/>
              <w:marTop w:val="0"/>
              <w:marBottom w:val="0"/>
              <w:divBdr>
                <w:top w:val="none" w:sz="0" w:space="0" w:color="auto"/>
                <w:left w:val="none" w:sz="0" w:space="0" w:color="auto"/>
                <w:bottom w:val="none" w:sz="0" w:space="0" w:color="auto"/>
                <w:right w:val="none" w:sz="0" w:space="0" w:color="auto"/>
              </w:divBdr>
              <w:divsChild>
                <w:div w:id="1099372960">
                  <w:marLeft w:val="0"/>
                  <w:marRight w:val="0"/>
                  <w:marTop w:val="0"/>
                  <w:marBottom w:val="0"/>
                  <w:divBdr>
                    <w:top w:val="none" w:sz="0" w:space="0" w:color="auto"/>
                    <w:left w:val="none" w:sz="0" w:space="0" w:color="auto"/>
                    <w:bottom w:val="none" w:sz="0" w:space="0" w:color="auto"/>
                    <w:right w:val="none" w:sz="0" w:space="0" w:color="auto"/>
                  </w:divBdr>
                  <w:divsChild>
                    <w:div w:id="1787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79734">
      <w:bodyDiv w:val="1"/>
      <w:marLeft w:val="0"/>
      <w:marRight w:val="0"/>
      <w:marTop w:val="0"/>
      <w:marBottom w:val="0"/>
      <w:divBdr>
        <w:top w:val="none" w:sz="0" w:space="0" w:color="auto"/>
        <w:left w:val="none" w:sz="0" w:space="0" w:color="auto"/>
        <w:bottom w:val="none" w:sz="0" w:space="0" w:color="auto"/>
        <w:right w:val="none" w:sz="0" w:space="0" w:color="auto"/>
      </w:divBdr>
    </w:div>
    <w:div w:id="1708605636">
      <w:bodyDiv w:val="1"/>
      <w:marLeft w:val="0"/>
      <w:marRight w:val="0"/>
      <w:marTop w:val="0"/>
      <w:marBottom w:val="0"/>
      <w:divBdr>
        <w:top w:val="none" w:sz="0" w:space="0" w:color="auto"/>
        <w:left w:val="none" w:sz="0" w:space="0" w:color="auto"/>
        <w:bottom w:val="none" w:sz="0" w:space="0" w:color="auto"/>
        <w:right w:val="none" w:sz="0" w:space="0" w:color="auto"/>
      </w:divBdr>
    </w:div>
    <w:div w:id="1722560741">
      <w:bodyDiv w:val="1"/>
      <w:marLeft w:val="0"/>
      <w:marRight w:val="0"/>
      <w:marTop w:val="0"/>
      <w:marBottom w:val="0"/>
      <w:divBdr>
        <w:top w:val="none" w:sz="0" w:space="0" w:color="auto"/>
        <w:left w:val="none" w:sz="0" w:space="0" w:color="auto"/>
        <w:bottom w:val="none" w:sz="0" w:space="0" w:color="auto"/>
        <w:right w:val="none" w:sz="0" w:space="0" w:color="auto"/>
      </w:divBdr>
    </w:div>
    <w:div w:id="1726563622">
      <w:bodyDiv w:val="1"/>
      <w:marLeft w:val="0"/>
      <w:marRight w:val="0"/>
      <w:marTop w:val="0"/>
      <w:marBottom w:val="0"/>
      <w:divBdr>
        <w:top w:val="none" w:sz="0" w:space="0" w:color="auto"/>
        <w:left w:val="none" w:sz="0" w:space="0" w:color="auto"/>
        <w:bottom w:val="none" w:sz="0" w:space="0" w:color="auto"/>
        <w:right w:val="none" w:sz="0" w:space="0" w:color="auto"/>
      </w:divBdr>
    </w:div>
    <w:div w:id="1792480572">
      <w:bodyDiv w:val="1"/>
      <w:marLeft w:val="0"/>
      <w:marRight w:val="0"/>
      <w:marTop w:val="0"/>
      <w:marBottom w:val="0"/>
      <w:divBdr>
        <w:top w:val="none" w:sz="0" w:space="0" w:color="auto"/>
        <w:left w:val="none" w:sz="0" w:space="0" w:color="auto"/>
        <w:bottom w:val="none" w:sz="0" w:space="0" w:color="auto"/>
        <w:right w:val="none" w:sz="0" w:space="0" w:color="auto"/>
      </w:divBdr>
    </w:div>
    <w:div w:id="1848323695">
      <w:bodyDiv w:val="1"/>
      <w:marLeft w:val="0"/>
      <w:marRight w:val="0"/>
      <w:marTop w:val="0"/>
      <w:marBottom w:val="0"/>
      <w:divBdr>
        <w:top w:val="none" w:sz="0" w:space="0" w:color="auto"/>
        <w:left w:val="none" w:sz="0" w:space="0" w:color="auto"/>
        <w:bottom w:val="none" w:sz="0" w:space="0" w:color="auto"/>
        <w:right w:val="none" w:sz="0" w:space="0" w:color="auto"/>
      </w:divBdr>
    </w:div>
    <w:div w:id="1946577410">
      <w:bodyDiv w:val="1"/>
      <w:marLeft w:val="0"/>
      <w:marRight w:val="0"/>
      <w:marTop w:val="0"/>
      <w:marBottom w:val="0"/>
      <w:divBdr>
        <w:top w:val="none" w:sz="0" w:space="0" w:color="auto"/>
        <w:left w:val="none" w:sz="0" w:space="0" w:color="auto"/>
        <w:bottom w:val="none" w:sz="0" w:space="0" w:color="auto"/>
        <w:right w:val="none" w:sz="0" w:space="0" w:color="auto"/>
      </w:divBdr>
      <w:divsChild>
        <w:div w:id="1982077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911400">
      <w:bodyDiv w:val="1"/>
      <w:marLeft w:val="0"/>
      <w:marRight w:val="0"/>
      <w:marTop w:val="0"/>
      <w:marBottom w:val="0"/>
      <w:divBdr>
        <w:top w:val="none" w:sz="0" w:space="0" w:color="auto"/>
        <w:left w:val="none" w:sz="0" w:space="0" w:color="auto"/>
        <w:bottom w:val="none" w:sz="0" w:space="0" w:color="auto"/>
        <w:right w:val="none" w:sz="0" w:space="0" w:color="auto"/>
      </w:divBdr>
    </w:div>
    <w:div w:id="1994480000">
      <w:bodyDiv w:val="1"/>
      <w:marLeft w:val="0"/>
      <w:marRight w:val="0"/>
      <w:marTop w:val="0"/>
      <w:marBottom w:val="0"/>
      <w:divBdr>
        <w:top w:val="none" w:sz="0" w:space="0" w:color="auto"/>
        <w:left w:val="none" w:sz="0" w:space="0" w:color="auto"/>
        <w:bottom w:val="none" w:sz="0" w:space="0" w:color="auto"/>
        <w:right w:val="none" w:sz="0" w:space="0" w:color="auto"/>
      </w:divBdr>
    </w:div>
    <w:div w:id="2021083507">
      <w:bodyDiv w:val="1"/>
      <w:marLeft w:val="0"/>
      <w:marRight w:val="0"/>
      <w:marTop w:val="0"/>
      <w:marBottom w:val="0"/>
      <w:divBdr>
        <w:top w:val="none" w:sz="0" w:space="0" w:color="auto"/>
        <w:left w:val="none" w:sz="0" w:space="0" w:color="auto"/>
        <w:bottom w:val="none" w:sz="0" w:space="0" w:color="auto"/>
        <w:right w:val="none" w:sz="0" w:space="0" w:color="auto"/>
      </w:divBdr>
    </w:div>
    <w:div w:id="2026056710">
      <w:bodyDiv w:val="1"/>
      <w:marLeft w:val="0"/>
      <w:marRight w:val="0"/>
      <w:marTop w:val="0"/>
      <w:marBottom w:val="0"/>
      <w:divBdr>
        <w:top w:val="none" w:sz="0" w:space="0" w:color="auto"/>
        <w:left w:val="none" w:sz="0" w:space="0" w:color="auto"/>
        <w:bottom w:val="none" w:sz="0" w:space="0" w:color="auto"/>
        <w:right w:val="none" w:sz="0" w:space="0" w:color="auto"/>
      </w:divBdr>
    </w:div>
    <w:div w:id="2077968342">
      <w:bodyDiv w:val="1"/>
      <w:marLeft w:val="0"/>
      <w:marRight w:val="0"/>
      <w:marTop w:val="0"/>
      <w:marBottom w:val="0"/>
      <w:divBdr>
        <w:top w:val="none" w:sz="0" w:space="0" w:color="auto"/>
        <w:left w:val="none" w:sz="0" w:space="0" w:color="auto"/>
        <w:bottom w:val="none" w:sz="0" w:space="0" w:color="auto"/>
        <w:right w:val="none" w:sz="0" w:space="0" w:color="auto"/>
      </w:divBdr>
    </w:div>
    <w:div w:id="2106799593">
      <w:bodyDiv w:val="1"/>
      <w:marLeft w:val="0"/>
      <w:marRight w:val="0"/>
      <w:marTop w:val="0"/>
      <w:marBottom w:val="0"/>
      <w:divBdr>
        <w:top w:val="none" w:sz="0" w:space="0" w:color="auto"/>
        <w:left w:val="none" w:sz="0" w:space="0" w:color="auto"/>
        <w:bottom w:val="none" w:sz="0" w:space="0" w:color="auto"/>
        <w:right w:val="none" w:sz="0" w:space="0" w:color="auto"/>
      </w:divBdr>
    </w:div>
    <w:div w:id="2137483630">
      <w:bodyDiv w:val="1"/>
      <w:marLeft w:val="0"/>
      <w:marRight w:val="0"/>
      <w:marTop w:val="0"/>
      <w:marBottom w:val="0"/>
      <w:divBdr>
        <w:top w:val="none" w:sz="0" w:space="0" w:color="auto"/>
        <w:left w:val="none" w:sz="0" w:space="0" w:color="auto"/>
        <w:bottom w:val="none" w:sz="0" w:space="0" w:color="auto"/>
        <w:right w:val="none" w:sz="0" w:space="0" w:color="auto"/>
      </w:divBdr>
      <w:divsChild>
        <w:div w:id="1319730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enix.gov/hrsite/Benefit%20Category/007.pdf" TargetMode="External"/><Relationship Id="rId13" Type="http://schemas.openxmlformats.org/officeDocument/2006/relationships/hyperlink" Target="https://www.phoenix.gov/hrsite/Documents/Talent-Acquisition/Free%20Computer%20Access%20Resource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hoenix.gov/hr/current-jobs/" TargetMode="External"/><Relationship Id="rId17" Type="http://schemas.openxmlformats.org/officeDocument/2006/relationships/hyperlink" Target="tel://602-495-5700/" TargetMode="External"/><Relationship Id="rId2" Type="http://schemas.openxmlformats.org/officeDocument/2006/relationships/numbering" Target="numbering.xml"/><Relationship Id="rId16" Type="http://schemas.openxmlformats.org/officeDocument/2006/relationships/hyperlink" Target="https://action.phoenix.gov/j1.pl?a06431395e1fce54d08f3ce16e85899d7b48a2baf2efe0aae72c6d761f480c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oenix.gov/hrsite/Documents/Talent-Acquisition/Pre-Employment%20Information%203.15.2021.pdf" TargetMode="External"/><Relationship Id="rId5" Type="http://schemas.openxmlformats.org/officeDocument/2006/relationships/webSettings" Target="webSettings.xml"/><Relationship Id="rId15" Type="http://schemas.openxmlformats.org/officeDocument/2006/relationships/hyperlink" Target="https://www.phoenix.gov/employment" TargetMode="External"/><Relationship Id="rId10" Type="http://schemas.openxmlformats.org/officeDocument/2006/relationships/hyperlink" Target="https://www.phoenix.gov/hrsite/JobDescriptions/03210.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hoenix.gov/hrsite/Documents/Talent-Acquisition/Pension%20Information%203.15.2021.pdf" TargetMode="External"/><Relationship Id="rId14" Type="http://schemas.openxmlformats.org/officeDocument/2006/relationships/hyperlink" Target="https://arizonaatwork.com/ev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baker\Application%20Data\Microsoft\Templates\PHXWEB%20B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17929-4891-48C0-8C63-5A0BC5F5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PHXWEB Base Template.dot</Template>
  <TotalTime>1</TotalTime>
  <Pages>4</Pages>
  <Words>891</Words>
  <Characters>6342</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City Of Phoenix</Company>
  <LinksUpToDate>false</LinksUpToDate>
  <CharactersWithSpaces>7219</CharactersWithSpaces>
  <SharedDoc>false</SharedDoc>
  <HLinks>
    <vt:vector size="12" baseType="variant">
      <vt:variant>
        <vt:i4>7864413</vt:i4>
      </vt:variant>
      <vt:variant>
        <vt:i4>0</vt:i4>
      </vt:variant>
      <vt:variant>
        <vt:i4>0</vt:i4>
      </vt:variant>
      <vt:variant>
        <vt:i4>5</vt:i4>
      </vt:variant>
      <vt:variant>
        <vt:lpwstr>https://employee.phoenix.gov/Documents/Employment_Information.pdf</vt:lpwstr>
      </vt:variant>
      <vt:variant>
        <vt:lpwstr/>
      </vt:variant>
      <vt:variant>
        <vt:i4>3866732</vt:i4>
      </vt:variant>
      <vt:variant>
        <vt:i4>0</vt:i4>
      </vt:variant>
      <vt:variant>
        <vt:i4>0</vt:i4>
      </vt:variant>
      <vt:variant>
        <vt:i4>5</vt:i4>
      </vt:variant>
      <vt:variant>
        <vt:lpwstr>http://phoenix.gov/jobs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Keith Poole</dc:creator>
  <cp:keywords/>
  <cp:lastModifiedBy>Cassandra N Burruel</cp:lastModifiedBy>
  <cp:revision>2</cp:revision>
  <cp:lastPrinted>2019-08-29T17:16:00Z</cp:lastPrinted>
  <dcterms:created xsi:type="dcterms:W3CDTF">2022-11-09T21:58:00Z</dcterms:created>
  <dcterms:modified xsi:type="dcterms:W3CDTF">2022-11-09T21:58:00Z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