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21D" w:rsidRPr="00C149B6" w:rsidRDefault="00C0721D" w:rsidP="00C0721D">
      <w:pPr>
        <w:pStyle w:val="Header"/>
        <w:tabs>
          <w:tab w:val="clear" w:pos="4320"/>
          <w:tab w:val="clear" w:pos="8640"/>
        </w:tabs>
        <w:rPr>
          <w:rFonts w:cs="Tahoma"/>
          <w:b/>
          <w:bCs/>
          <w:sz w:val="20"/>
          <w:szCs w:val="20"/>
        </w:rPr>
      </w:pPr>
      <w:r w:rsidRPr="00C149B6">
        <w:rPr>
          <w:rFonts w:cs="Tahoma"/>
          <w:b/>
          <w:bCs/>
          <w:sz w:val="20"/>
          <w:szCs w:val="20"/>
        </w:rPr>
        <w:t>CITY OF FLAGSTAFF</w:t>
      </w:r>
    </w:p>
    <w:p w:rsidR="00C0721D" w:rsidRPr="00C149B6" w:rsidRDefault="00C0721D" w:rsidP="00C0721D">
      <w:pPr>
        <w:pStyle w:val="Header"/>
        <w:tabs>
          <w:tab w:val="clear" w:pos="4320"/>
          <w:tab w:val="clear" w:pos="8640"/>
        </w:tabs>
        <w:rPr>
          <w:rFonts w:cs="Tahoma"/>
          <w:b/>
          <w:bCs/>
          <w:sz w:val="20"/>
          <w:szCs w:val="20"/>
        </w:rPr>
      </w:pPr>
    </w:p>
    <w:p w:rsidR="00C0721D" w:rsidRPr="00C149B6" w:rsidRDefault="00C0721D" w:rsidP="00C0721D">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C0721D" w:rsidRPr="00C149B6" w:rsidRDefault="00C0721D" w:rsidP="00C0721D">
      <w:pPr>
        <w:rPr>
          <w:rFonts w:cs="Tahoma"/>
          <w:sz w:val="20"/>
          <w:szCs w:val="20"/>
        </w:rPr>
      </w:pPr>
    </w:p>
    <w:p w:rsidR="00C0721D" w:rsidRPr="00C149B6" w:rsidRDefault="00C0721D" w:rsidP="00C0721D">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C0721D" w:rsidRPr="00C149B6" w:rsidRDefault="00C0721D" w:rsidP="00C0721D">
      <w:pPr>
        <w:pStyle w:val="Header"/>
        <w:tabs>
          <w:tab w:val="clear" w:pos="4320"/>
          <w:tab w:val="clear" w:pos="8640"/>
        </w:tabs>
        <w:rPr>
          <w:rFonts w:cs="Tahoma"/>
          <w:b/>
          <w:bCs/>
          <w:sz w:val="20"/>
          <w:szCs w:val="20"/>
        </w:rPr>
      </w:pPr>
    </w:p>
    <w:p w:rsidR="00C0721D" w:rsidRPr="004D4037" w:rsidRDefault="00C0721D" w:rsidP="00C0721D">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January 11, 2019</w:t>
      </w:r>
    </w:p>
    <w:p w:rsidR="00C0721D" w:rsidRPr="004D4037" w:rsidRDefault="00C0721D" w:rsidP="00C0721D">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007-19</w:t>
      </w:r>
    </w:p>
    <w:p w:rsidR="00C0721D" w:rsidRDefault="00C0721D" w:rsidP="00C0721D">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3273CF">
        <w:rPr>
          <w:rFonts w:cs="Tahoma"/>
          <w:b/>
          <w:bCs/>
          <w:sz w:val="20"/>
          <w:szCs w:val="20"/>
        </w:rPr>
        <w:t>Parking Aide - Downtown</w:t>
      </w:r>
    </w:p>
    <w:p w:rsidR="00C0721D" w:rsidRDefault="00C0721D" w:rsidP="00C0721D">
      <w:pPr>
        <w:rPr>
          <w:rFonts w:cs="Tahoma"/>
          <w:b/>
          <w:sz w:val="20"/>
          <w:szCs w:val="20"/>
        </w:rPr>
      </w:pPr>
      <w:r w:rsidRPr="004D4037">
        <w:rPr>
          <w:rFonts w:cs="Tahoma"/>
          <w:b/>
          <w:sz w:val="20"/>
          <w:szCs w:val="20"/>
        </w:rPr>
        <w:t>Division / Section:</w:t>
      </w:r>
      <w:r w:rsidRPr="004D4037">
        <w:rPr>
          <w:rFonts w:cs="Tahoma"/>
          <w:b/>
          <w:sz w:val="20"/>
          <w:szCs w:val="20"/>
        </w:rPr>
        <w:tab/>
      </w:r>
      <w:r w:rsidRPr="003273CF">
        <w:rPr>
          <w:rFonts w:cs="Tahoma"/>
          <w:b/>
          <w:sz w:val="20"/>
          <w:szCs w:val="20"/>
        </w:rPr>
        <w:t>Economic Vitality/ Community Investment</w:t>
      </w:r>
    </w:p>
    <w:p w:rsidR="00C0721D" w:rsidRDefault="00C0721D" w:rsidP="00C0721D">
      <w:pPr>
        <w:rPr>
          <w:rFonts w:cs="Tahoma"/>
          <w:b/>
          <w:sz w:val="20"/>
          <w:szCs w:val="20"/>
        </w:rPr>
      </w:pPr>
      <w:r w:rsidRPr="004D4037">
        <w:rPr>
          <w:rFonts w:cs="Tahoma"/>
          <w:b/>
          <w:sz w:val="20"/>
          <w:szCs w:val="20"/>
        </w:rPr>
        <w:t>Position Status:</w:t>
      </w:r>
      <w:r w:rsidRPr="004D4037">
        <w:rPr>
          <w:rFonts w:cs="Tahoma"/>
          <w:b/>
          <w:sz w:val="20"/>
          <w:szCs w:val="20"/>
        </w:rPr>
        <w:tab/>
      </w:r>
      <w:r w:rsidRPr="00A00055">
        <w:rPr>
          <w:rFonts w:cs="Tahoma"/>
          <w:b/>
          <w:sz w:val="20"/>
          <w:szCs w:val="20"/>
        </w:rPr>
        <w:t>Full Time; FLSA Non-Exempt; Tenure &amp; Benefit Eligible</w:t>
      </w:r>
    </w:p>
    <w:p w:rsidR="00C0721D" w:rsidRDefault="00C0721D" w:rsidP="00C0721D">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A00055">
        <w:rPr>
          <w:rFonts w:cs="Tahoma"/>
          <w:b/>
          <w:sz w:val="20"/>
          <w:szCs w:val="20"/>
        </w:rPr>
        <w:t>40 Hours per Week; Shifts Rotate Weekly; May Work Nights and Evenings</w:t>
      </w:r>
    </w:p>
    <w:p w:rsidR="00C0721D" w:rsidRDefault="00C0721D" w:rsidP="00C0721D">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9F40F6">
        <w:rPr>
          <w:rFonts w:cs="Tahoma"/>
          <w:b/>
          <w:sz w:val="20"/>
          <w:szCs w:val="20"/>
        </w:rPr>
        <w:t>$</w:t>
      </w:r>
      <w:r w:rsidRPr="00A00055">
        <w:rPr>
          <w:rFonts w:cs="Tahoma"/>
          <w:b/>
          <w:sz w:val="20"/>
          <w:szCs w:val="20"/>
        </w:rPr>
        <w:t xml:space="preserve">14.7257 </w:t>
      </w:r>
      <w:proofErr w:type="gramStart"/>
      <w:r w:rsidRPr="00A00055">
        <w:rPr>
          <w:rFonts w:cs="Tahoma"/>
          <w:b/>
          <w:sz w:val="20"/>
          <w:szCs w:val="20"/>
        </w:rPr>
        <w:t>Per</w:t>
      </w:r>
      <w:proofErr w:type="gramEnd"/>
      <w:r w:rsidRPr="00A00055">
        <w:rPr>
          <w:rFonts w:cs="Tahoma"/>
          <w:b/>
          <w:sz w:val="20"/>
          <w:szCs w:val="20"/>
        </w:rPr>
        <w:t xml:space="preserve"> Hour</w:t>
      </w:r>
    </w:p>
    <w:p w:rsidR="00C0721D" w:rsidRDefault="00570045" w:rsidP="00C0721D">
      <w:pPr>
        <w:rPr>
          <w:rFonts w:cs="Tahoma"/>
          <w:b/>
          <w:sz w:val="20"/>
          <w:szCs w:val="20"/>
        </w:rPr>
      </w:pPr>
      <w:r>
        <w:rPr>
          <w:rFonts w:cs="Tahoma"/>
          <w:b/>
          <w:sz w:val="20"/>
          <w:szCs w:val="20"/>
        </w:rPr>
        <w:t>Closing Date:</w:t>
      </w:r>
      <w:r>
        <w:rPr>
          <w:rFonts w:cs="Tahoma"/>
          <w:b/>
          <w:sz w:val="20"/>
          <w:szCs w:val="20"/>
        </w:rPr>
        <w:tab/>
      </w:r>
      <w:r>
        <w:rPr>
          <w:rFonts w:cs="Tahoma"/>
          <w:b/>
          <w:sz w:val="20"/>
          <w:szCs w:val="20"/>
        </w:rPr>
        <w:tab/>
        <w:t>February 22</w:t>
      </w:r>
      <w:r w:rsidR="00C0721D">
        <w:rPr>
          <w:rFonts w:cs="Tahoma"/>
          <w:b/>
          <w:sz w:val="20"/>
          <w:szCs w:val="20"/>
        </w:rPr>
        <w:t>, 2019</w:t>
      </w:r>
    </w:p>
    <w:p w:rsidR="00C0721D" w:rsidRDefault="00C0721D" w:rsidP="00C0721D">
      <w:pPr>
        <w:rPr>
          <w:rFonts w:cs="Tahoma"/>
          <w:b/>
          <w:sz w:val="20"/>
          <w:szCs w:val="20"/>
        </w:rPr>
      </w:pPr>
      <w:r>
        <w:rPr>
          <w:rFonts w:cs="Tahoma"/>
          <w:b/>
          <w:sz w:val="20"/>
          <w:szCs w:val="20"/>
        </w:rPr>
        <w:t xml:space="preserve">To Apply: </w:t>
      </w:r>
      <w:r>
        <w:rPr>
          <w:rFonts w:cs="Tahoma"/>
          <w:b/>
          <w:sz w:val="20"/>
          <w:szCs w:val="20"/>
        </w:rPr>
        <w:tab/>
      </w:r>
      <w:r>
        <w:rPr>
          <w:rFonts w:cs="Tahoma"/>
          <w:b/>
          <w:sz w:val="20"/>
          <w:szCs w:val="20"/>
        </w:rPr>
        <w:tab/>
      </w:r>
      <w:r w:rsidRPr="003273CF">
        <w:rPr>
          <w:rFonts w:cs="Tahoma"/>
          <w:b/>
          <w:sz w:val="20"/>
          <w:szCs w:val="20"/>
        </w:rPr>
        <w:t xml:space="preserve">Applicants: please print and complete the following documents in your </w:t>
      </w:r>
    </w:p>
    <w:p w:rsidR="00C0721D" w:rsidRPr="004D4037" w:rsidRDefault="00C0721D" w:rsidP="00C0721D">
      <w:pPr>
        <w:rPr>
          <w:rFonts w:cs="Tahoma"/>
          <w:b/>
          <w:sz w:val="20"/>
          <w:szCs w:val="20"/>
        </w:rPr>
      </w:pPr>
      <w:r>
        <w:rPr>
          <w:rFonts w:cs="Tahoma"/>
          <w:b/>
          <w:sz w:val="20"/>
          <w:szCs w:val="20"/>
        </w:rPr>
        <w:tab/>
      </w:r>
      <w:r>
        <w:rPr>
          <w:rFonts w:cs="Tahoma"/>
          <w:b/>
          <w:sz w:val="20"/>
          <w:szCs w:val="20"/>
        </w:rPr>
        <w:tab/>
      </w:r>
      <w:r>
        <w:rPr>
          <w:rFonts w:cs="Tahoma"/>
          <w:b/>
          <w:sz w:val="20"/>
          <w:szCs w:val="20"/>
        </w:rPr>
        <w:tab/>
      </w:r>
      <w:proofErr w:type="gramStart"/>
      <w:r w:rsidRPr="003273CF">
        <w:rPr>
          <w:rFonts w:cs="Tahoma"/>
          <w:b/>
          <w:sz w:val="20"/>
          <w:szCs w:val="20"/>
        </w:rPr>
        <w:t>own</w:t>
      </w:r>
      <w:proofErr w:type="gramEnd"/>
      <w:r w:rsidRPr="003273CF">
        <w:rPr>
          <w:rFonts w:cs="Tahoma"/>
          <w:b/>
          <w:sz w:val="20"/>
          <w:szCs w:val="20"/>
        </w:rPr>
        <w:t xml:space="preserve"> handwriting:</w:t>
      </w:r>
    </w:p>
    <w:p w:rsidR="00C0721D" w:rsidRPr="003273CF" w:rsidRDefault="00C5507A" w:rsidP="00C0721D">
      <w:pPr>
        <w:numPr>
          <w:ilvl w:val="0"/>
          <w:numId w:val="1"/>
        </w:numPr>
        <w:rPr>
          <w:rFonts w:cs="Tahoma"/>
          <w:spacing w:val="-2"/>
          <w:sz w:val="20"/>
          <w:szCs w:val="20"/>
        </w:rPr>
      </w:pPr>
      <w:hyperlink r:id="rId6" w:history="1">
        <w:r w:rsidR="00C0721D" w:rsidRPr="003273CF">
          <w:rPr>
            <w:rStyle w:val="Hyperlink"/>
            <w:rFonts w:cs="Tahoma"/>
            <w:spacing w:val="-2"/>
            <w:sz w:val="20"/>
            <w:szCs w:val="20"/>
          </w:rPr>
          <w:t>City Application</w:t>
        </w:r>
      </w:hyperlink>
    </w:p>
    <w:p w:rsidR="00C0721D" w:rsidRPr="003273CF" w:rsidRDefault="00C5507A" w:rsidP="00C0721D">
      <w:pPr>
        <w:numPr>
          <w:ilvl w:val="0"/>
          <w:numId w:val="1"/>
        </w:numPr>
        <w:rPr>
          <w:rFonts w:cs="Tahoma"/>
          <w:spacing w:val="-2"/>
          <w:sz w:val="20"/>
          <w:szCs w:val="20"/>
        </w:rPr>
      </w:pPr>
      <w:hyperlink r:id="rId7" w:history="1">
        <w:r w:rsidR="00C0721D" w:rsidRPr="003273CF">
          <w:rPr>
            <w:rStyle w:val="Hyperlink"/>
            <w:rFonts w:cs="Tahoma"/>
            <w:spacing w:val="-2"/>
            <w:sz w:val="20"/>
            <w:szCs w:val="20"/>
          </w:rPr>
          <w:t>Police Department Background Questionnaire</w:t>
        </w:r>
      </w:hyperlink>
    </w:p>
    <w:p w:rsidR="00C0721D" w:rsidRDefault="00C5507A" w:rsidP="00C0721D">
      <w:pPr>
        <w:numPr>
          <w:ilvl w:val="0"/>
          <w:numId w:val="1"/>
        </w:numPr>
        <w:rPr>
          <w:rFonts w:cs="Tahoma"/>
          <w:spacing w:val="-2"/>
          <w:sz w:val="20"/>
          <w:szCs w:val="20"/>
        </w:rPr>
      </w:pPr>
      <w:hyperlink r:id="rId8" w:history="1">
        <w:r w:rsidR="00C0721D" w:rsidRPr="003273CF">
          <w:rPr>
            <w:rStyle w:val="Hyperlink"/>
            <w:rFonts w:cs="Tahoma"/>
            <w:spacing w:val="-2"/>
            <w:sz w:val="20"/>
            <w:szCs w:val="20"/>
          </w:rPr>
          <w:t>Recruitment Analysis Form</w:t>
        </w:r>
      </w:hyperlink>
    </w:p>
    <w:p w:rsidR="00C0721D" w:rsidRDefault="00C0721D" w:rsidP="00C0721D">
      <w:pPr>
        <w:rPr>
          <w:rFonts w:cs="Tahoma"/>
          <w:spacing w:val="-2"/>
          <w:sz w:val="20"/>
          <w:szCs w:val="20"/>
        </w:rPr>
      </w:pPr>
    </w:p>
    <w:p w:rsidR="00C0721D" w:rsidRPr="00B93D39" w:rsidRDefault="00C0721D" w:rsidP="00C0721D">
      <w:pPr>
        <w:rPr>
          <w:rFonts w:cs="Tahoma"/>
          <w:spacing w:val="-2"/>
          <w:sz w:val="20"/>
          <w:szCs w:val="20"/>
        </w:rPr>
      </w:pPr>
      <w:r w:rsidRPr="00B93D39">
        <w:rPr>
          <w:rFonts w:cs="Tahoma"/>
          <w:spacing w:val="-2"/>
          <w:sz w:val="20"/>
          <w:szCs w:val="20"/>
        </w:rPr>
        <w:t>These documents may also be picked up at the Human Resources office. All of these documents must be handwritten and the background must be notarized in order to participate in the selection process. The completed forms should be mailed or delivered to Human Resources at 211 West Aspen Avenue, Flagstaff,</w:t>
      </w:r>
      <w:r w:rsidR="00C5507A">
        <w:rPr>
          <w:rFonts w:cs="Tahoma"/>
          <w:spacing w:val="-2"/>
          <w:sz w:val="20"/>
          <w:szCs w:val="20"/>
        </w:rPr>
        <w:t xml:space="preserve"> AZ, 86001 by 4 PM on February 22</w:t>
      </w:r>
      <w:bookmarkStart w:id="0" w:name="_GoBack"/>
      <w:bookmarkEnd w:id="0"/>
      <w:r w:rsidRPr="00B93D39">
        <w:rPr>
          <w:rFonts w:cs="Tahoma"/>
          <w:spacing w:val="-2"/>
          <w:sz w:val="20"/>
          <w:szCs w:val="20"/>
        </w:rPr>
        <w:t xml:space="preserve">, 2019. </w:t>
      </w:r>
    </w:p>
    <w:p w:rsidR="00C0721D" w:rsidRPr="00B93D39" w:rsidRDefault="00C0721D" w:rsidP="00C0721D">
      <w:pPr>
        <w:rPr>
          <w:rFonts w:cs="Tahoma"/>
          <w:spacing w:val="-2"/>
          <w:sz w:val="20"/>
          <w:szCs w:val="20"/>
        </w:rPr>
      </w:pPr>
    </w:p>
    <w:p w:rsidR="00C0721D" w:rsidRDefault="00C0721D" w:rsidP="00C0721D">
      <w:pPr>
        <w:rPr>
          <w:rFonts w:cs="Tahoma"/>
          <w:spacing w:val="-2"/>
          <w:sz w:val="20"/>
          <w:szCs w:val="20"/>
        </w:rPr>
      </w:pPr>
      <w:r w:rsidRPr="00B93D39">
        <w:rPr>
          <w:rFonts w:cs="Tahoma"/>
          <w:spacing w:val="-2"/>
          <w:sz w:val="20"/>
          <w:szCs w:val="20"/>
        </w:rPr>
        <w:t>Actively supports and upholds the City’s stated mission and values.  Under supervision of the Flagstaff Police Department and Economic Vitality Division, with daily operations being supervised by the Parking Manager, employees of this classification are responsible for performing routine duties in the enforcement of the City of Flagstaff's parking regulations.</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ADMINISTRATIVE DUTIES</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Supervisory:  This job does not have formal supervisory responsibilities.</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Budgetary:  This job does not have budgetary responsibilities, but carries out day-to-day activities within approved budget.</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Strategic Planning:  This job does not have strategic planning responsibilities, but carries out day-to-day activities in order to reach the stated goals and objectives.</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Policies/Procedures:  This job carries out day-to-day activities in accordance with established policies and procedures.</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Compliance:  This job has partial responsibility at the program level (follows, assists in ensuring compliance with, and may enforce) Federal, State, and Local laws, rules, and regulations as well as City policies and procedures.</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Council Communications:  This job carries out day-to-day activities in accordance with Council’s adopted priorities and direction.</w:t>
      </w:r>
    </w:p>
    <w:p w:rsidR="00C0721D" w:rsidRPr="00B93D39" w:rsidRDefault="00C0721D" w:rsidP="00C0721D">
      <w:pPr>
        <w:numPr>
          <w:ilvl w:val="0"/>
          <w:numId w:val="10"/>
        </w:numPr>
        <w:rPr>
          <w:rFonts w:cs="Tahoma"/>
          <w:spacing w:val="-2"/>
          <w:sz w:val="20"/>
          <w:szCs w:val="20"/>
        </w:rPr>
      </w:pPr>
      <w:r w:rsidRPr="00B93D39">
        <w:rPr>
          <w:rFonts w:cs="Tahoma"/>
          <w:spacing w:val="-2"/>
          <w:sz w:val="20"/>
          <w:szCs w:val="20"/>
        </w:rPr>
        <w:t>Reporting:  This job has partial responsibility at the program level for reporting to Federal/State/Local agencies including ticket information for adjudication.</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EXAMPLES OF THE WORK PERFORMED (ILLUSTRATIVE ONLY)</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lastRenderedPageBreak/>
        <w:t xml:space="preserve">Provides excellent customer service to both internal and external customers. Act as an ambassador of </w:t>
      </w:r>
      <w:proofErr w:type="spellStart"/>
      <w:r w:rsidRPr="00B93D39">
        <w:rPr>
          <w:rFonts w:cs="Tahoma"/>
          <w:spacing w:val="-2"/>
          <w:sz w:val="20"/>
          <w:szCs w:val="20"/>
        </w:rPr>
        <w:t>ParkFlag</w:t>
      </w:r>
      <w:proofErr w:type="spellEnd"/>
      <w:r w:rsidRPr="00B93D39">
        <w:rPr>
          <w:rFonts w:cs="Tahoma"/>
          <w:spacing w:val="-2"/>
          <w:sz w:val="20"/>
          <w:szCs w:val="20"/>
        </w:rPr>
        <w:t xml:space="preserve"> and the City of Flagstaff ensuring a positive customer experience. </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Patrols the City of Flagstaff downtown business district by foot and vehicle to enforce the city's parking regulations.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Issues citations to violators of the parking regulations.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Answers inquiries from the public concerning the city's parking regulations, and directs citizens to the proper authorities for disposition of complaints or inquiries, if necessary.</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Reports any suspicious activities to commissioned officers.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May provide traffic control assistance to regular officers as assigned or needed in connection with special or emergency situations.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 xml:space="preserve">Utilizes </w:t>
      </w:r>
      <w:proofErr w:type="spellStart"/>
      <w:r w:rsidRPr="00B93D39">
        <w:rPr>
          <w:rFonts w:cs="Tahoma"/>
          <w:spacing w:val="-2"/>
          <w:sz w:val="20"/>
          <w:szCs w:val="20"/>
        </w:rPr>
        <w:t>ParkFlag’s</w:t>
      </w:r>
      <w:proofErr w:type="spellEnd"/>
      <w:r w:rsidRPr="00B93D39">
        <w:rPr>
          <w:rFonts w:cs="Tahoma"/>
          <w:spacing w:val="-2"/>
          <w:sz w:val="20"/>
          <w:szCs w:val="20"/>
        </w:rPr>
        <w:t xml:space="preserve"> </w:t>
      </w:r>
      <w:proofErr w:type="spellStart"/>
      <w:r w:rsidRPr="00B93D39">
        <w:rPr>
          <w:rFonts w:cs="Tahoma"/>
          <w:spacing w:val="-2"/>
          <w:sz w:val="20"/>
          <w:szCs w:val="20"/>
        </w:rPr>
        <w:t>NuPark</w:t>
      </w:r>
      <w:proofErr w:type="spellEnd"/>
      <w:r w:rsidRPr="00B93D39">
        <w:rPr>
          <w:rFonts w:cs="Tahoma"/>
          <w:spacing w:val="-2"/>
          <w:sz w:val="20"/>
          <w:szCs w:val="20"/>
        </w:rPr>
        <w:t xml:space="preserve"> system to issue parking citations in accordance with the Comprehensive Parking Management Program.</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Appears and testifies in administrative hearings on parking tickets, as required.</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Follows up on abandoned vehicle reports and arranges to meet with city contracted towing companies for removal of the vehicles.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 xml:space="preserve">Use handheld tools, including wrenches, locks, and devises such as wheel clamps (boots). Installs wheel clamps on vehicles, as necessary. </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May perform general maintenance on pay-to-park equipment.</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Operate a handheld tablet computer on a regular basis in varying weather conditions.</w:t>
      </w:r>
    </w:p>
    <w:p w:rsidR="00C0721D" w:rsidRPr="00B93D39" w:rsidRDefault="00C0721D" w:rsidP="00C0721D">
      <w:pPr>
        <w:numPr>
          <w:ilvl w:val="0"/>
          <w:numId w:val="9"/>
        </w:numPr>
        <w:rPr>
          <w:rFonts w:cs="Tahoma"/>
          <w:spacing w:val="-2"/>
          <w:sz w:val="20"/>
          <w:szCs w:val="20"/>
        </w:rPr>
      </w:pPr>
      <w:r w:rsidRPr="00B93D39">
        <w:rPr>
          <w:rFonts w:cs="Tahoma"/>
          <w:spacing w:val="-2"/>
          <w:sz w:val="20"/>
          <w:szCs w:val="20"/>
        </w:rPr>
        <w:t>Performs related duties as required.</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MINIMUM REQUIREMENTS</w:t>
      </w:r>
    </w:p>
    <w:p w:rsidR="00C0721D" w:rsidRPr="00B93D39" w:rsidRDefault="00C0721D" w:rsidP="00C0721D">
      <w:pPr>
        <w:numPr>
          <w:ilvl w:val="0"/>
          <w:numId w:val="8"/>
        </w:numPr>
        <w:rPr>
          <w:rFonts w:cs="Tahoma"/>
          <w:spacing w:val="-2"/>
          <w:sz w:val="20"/>
          <w:szCs w:val="20"/>
        </w:rPr>
      </w:pPr>
      <w:r w:rsidRPr="00B93D39">
        <w:rPr>
          <w:rFonts w:cs="Tahoma"/>
          <w:spacing w:val="-2"/>
          <w:sz w:val="20"/>
          <w:szCs w:val="20"/>
        </w:rPr>
        <w:t>High school diploma or G.E.D.</w:t>
      </w:r>
    </w:p>
    <w:p w:rsidR="00C0721D" w:rsidRPr="00B93D39" w:rsidRDefault="00C0721D" w:rsidP="00C0721D">
      <w:pPr>
        <w:numPr>
          <w:ilvl w:val="0"/>
          <w:numId w:val="8"/>
        </w:numPr>
        <w:rPr>
          <w:rFonts w:cs="Tahoma"/>
          <w:spacing w:val="-2"/>
          <w:sz w:val="20"/>
          <w:szCs w:val="20"/>
        </w:rPr>
      </w:pPr>
      <w:r w:rsidRPr="00B93D39">
        <w:rPr>
          <w:rFonts w:cs="Tahoma"/>
          <w:spacing w:val="-2"/>
          <w:sz w:val="20"/>
          <w:szCs w:val="20"/>
        </w:rPr>
        <w:t>Must possess, or obtain upon employment, a valid Arizona driver’s license.</w:t>
      </w:r>
    </w:p>
    <w:p w:rsidR="00C0721D" w:rsidRPr="00B93D39" w:rsidRDefault="00C0721D" w:rsidP="00C0721D">
      <w:pPr>
        <w:numPr>
          <w:ilvl w:val="0"/>
          <w:numId w:val="8"/>
        </w:numPr>
        <w:rPr>
          <w:rFonts w:cs="Tahoma"/>
          <w:spacing w:val="-2"/>
          <w:sz w:val="20"/>
          <w:szCs w:val="20"/>
        </w:rPr>
      </w:pPr>
      <w:r w:rsidRPr="00B93D39">
        <w:rPr>
          <w:rFonts w:cs="Tahoma"/>
          <w:spacing w:val="-2"/>
          <w:sz w:val="20"/>
          <w:szCs w:val="20"/>
        </w:rPr>
        <w:t xml:space="preserve">Or any combination of education, experience, and training equivalent to the above Minimum Requirements. </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DESIRED EXPERIENCE AND TRAINING</w:t>
      </w:r>
    </w:p>
    <w:p w:rsidR="00C0721D" w:rsidRPr="00B93D39" w:rsidRDefault="00C0721D" w:rsidP="00C0721D">
      <w:pPr>
        <w:numPr>
          <w:ilvl w:val="0"/>
          <w:numId w:val="7"/>
        </w:numPr>
        <w:rPr>
          <w:rFonts w:cs="Tahoma"/>
          <w:spacing w:val="-2"/>
          <w:sz w:val="20"/>
          <w:szCs w:val="20"/>
        </w:rPr>
      </w:pPr>
      <w:r w:rsidRPr="00B93D39">
        <w:rPr>
          <w:rFonts w:cs="Tahoma"/>
          <w:spacing w:val="-2"/>
          <w:sz w:val="20"/>
          <w:szCs w:val="20"/>
        </w:rPr>
        <w:t>1-3 years clerical experience, including typing and data entry.</w:t>
      </w:r>
    </w:p>
    <w:p w:rsidR="00C0721D" w:rsidRPr="00B93D39" w:rsidRDefault="00C0721D" w:rsidP="00C0721D">
      <w:pPr>
        <w:numPr>
          <w:ilvl w:val="0"/>
          <w:numId w:val="7"/>
        </w:numPr>
        <w:rPr>
          <w:rFonts w:cs="Tahoma"/>
          <w:spacing w:val="-2"/>
          <w:sz w:val="20"/>
          <w:szCs w:val="20"/>
        </w:rPr>
      </w:pPr>
      <w:r w:rsidRPr="00B93D39">
        <w:rPr>
          <w:rFonts w:cs="Tahoma"/>
          <w:spacing w:val="-2"/>
          <w:sz w:val="20"/>
          <w:szCs w:val="20"/>
        </w:rPr>
        <w:t>Ability to learn and apply general maintenance procedures for digital meter equipment.</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OTHER REQUIREMENTS</w:t>
      </w:r>
    </w:p>
    <w:p w:rsidR="00C0721D" w:rsidRPr="00B93D39" w:rsidRDefault="00C0721D" w:rsidP="00C0721D">
      <w:pPr>
        <w:numPr>
          <w:ilvl w:val="0"/>
          <w:numId w:val="6"/>
        </w:numPr>
        <w:rPr>
          <w:rFonts w:cs="Tahoma"/>
          <w:spacing w:val="-2"/>
          <w:sz w:val="20"/>
          <w:szCs w:val="20"/>
        </w:rPr>
      </w:pPr>
      <w:r w:rsidRPr="00B93D39">
        <w:rPr>
          <w:rFonts w:cs="Tahoma"/>
          <w:spacing w:val="-2"/>
          <w:sz w:val="20"/>
          <w:szCs w:val="20"/>
        </w:rPr>
        <w:t>Regular attendance is an essential function of this job to ensure continuity.</w:t>
      </w:r>
    </w:p>
    <w:p w:rsidR="00C0721D" w:rsidRPr="00B93D39" w:rsidRDefault="00C0721D" w:rsidP="00C0721D">
      <w:pPr>
        <w:numPr>
          <w:ilvl w:val="0"/>
          <w:numId w:val="6"/>
        </w:numPr>
        <w:rPr>
          <w:rFonts w:cs="Tahoma"/>
          <w:spacing w:val="-2"/>
          <w:sz w:val="20"/>
          <w:szCs w:val="20"/>
        </w:rPr>
      </w:pPr>
      <w:r w:rsidRPr="00B93D39">
        <w:rPr>
          <w:rFonts w:cs="Tahoma"/>
          <w:spacing w:val="-2"/>
          <w:sz w:val="20"/>
          <w:szCs w:val="20"/>
        </w:rPr>
        <w:t>Must recognize and accept the expectation of ethical and law-abiding behavior in both professional and personal life, as an example to the public you serve.</w:t>
      </w:r>
    </w:p>
    <w:p w:rsidR="00C0721D" w:rsidRPr="00B93D39" w:rsidRDefault="00C0721D" w:rsidP="00C0721D">
      <w:pPr>
        <w:numPr>
          <w:ilvl w:val="0"/>
          <w:numId w:val="6"/>
        </w:numPr>
        <w:rPr>
          <w:rFonts w:cs="Tahoma"/>
          <w:spacing w:val="-2"/>
          <w:sz w:val="20"/>
          <w:szCs w:val="20"/>
        </w:rPr>
      </w:pPr>
      <w:r w:rsidRPr="00B93D39">
        <w:rPr>
          <w:rFonts w:cs="Tahoma"/>
          <w:spacing w:val="-2"/>
          <w:sz w:val="20"/>
          <w:szCs w:val="20"/>
        </w:rPr>
        <w:t>Ability to walk parking control routes on a sustained basis, sometimes under adverse weather conditions.</w:t>
      </w:r>
    </w:p>
    <w:p w:rsidR="00C0721D" w:rsidRPr="00B93D39" w:rsidRDefault="00C0721D" w:rsidP="00C0721D">
      <w:pPr>
        <w:numPr>
          <w:ilvl w:val="0"/>
          <w:numId w:val="6"/>
        </w:numPr>
        <w:rPr>
          <w:rFonts w:cs="Tahoma"/>
          <w:spacing w:val="-2"/>
          <w:sz w:val="20"/>
          <w:szCs w:val="20"/>
        </w:rPr>
      </w:pPr>
      <w:r w:rsidRPr="00B93D39">
        <w:rPr>
          <w:rFonts w:cs="Tahoma"/>
          <w:spacing w:val="-2"/>
          <w:sz w:val="20"/>
          <w:szCs w:val="20"/>
        </w:rPr>
        <w:t>Willingness and ability to submit to, and pass, an extensive police background check, including a lie detector and pre- and post- employment drug screening.</w:t>
      </w:r>
    </w:p>
    <w:p w:rsidR="00C0721D" w:rsidRPr="00B93D39" w:rsidRDefault="00C0721D" w:rsidP="00C0721D">
      <w:pPr>
        <w:numPr>
          <w:ilvl w:val="0"/>
          <w:numId w:val="6"/>
        </w:numPr>
        <w:rPr>
          <w:rFonts w:cs="Tahoma"/>
          <w:spacing w:val="-2"/>
          <w:sz w:val="20"/>
          <w:szCs w:val="20"/>
        </w:rPr>
      </w:pPr>
      <w:r w:rsidRPr="00B93D39">
        <w:rPr>
          <w:rFonts w:cs="Tahoma"/>
          <w:spacing w:val="-2"/>
          <w:sz w:val="20"/>
          <w:szCs w:val="20"/>
        </w:rPr>
        <w:t>Ability to become certified by ACJIS for computerized inquiries on vehicle registrations.</w:t>
      </w:r>
    </w:p>
    <w:p w:rsidR="00C0721D" w:rsidRPr="00362C82"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REQUIRED KNOWLEDGE, SKILLS AND ABILITIES (ILLUSTRATIVE ONLY)</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Knowledge of parking regulations and related laws of the City of Flagstaff, or the ability to acquire this knowledge rapidly.</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consistently and fairly enforce the City's parking ordinance.</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 xml:space="preserve">Some knowledge of the geography of the City of Flagstaff. </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understand and carry out oral and written instructions.</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deal courteously but firmly with the general public.</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walk prescribed routes on a sustained basis.</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accurately fill out and process all paperwork associated with parking citations and abandoned vehicles.</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thoroughly learn and follow the rules and regulations of the Police Department.</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t>Ability to type and perform data entry into computer systems.</w:t>
      </w:r>
    </w:p>
    <w:p w:rsidR="00C0721D" w:rsidRPr="00B93D39" w:rsidRDefault="00C0721D" w:rsidP="00C0721D">
      <w:pPr>
        <w:numPr>
          <w:ilvl w:val="0"/>
          <w:numId w:val="5"/>
        </w:numPr>
        <w:rPr>
          <w:rFonts w:cs="Tahoma"/>
          <w:spacing w:val="-2"/>
          <w:sz w:val="20"/>
          <w:szCs w:val="20"/>
        </w:rPr>
      </w:pPr>
      <w:r w:rsidRPr="00B93D39">
        <w:rPr>
          <w:rFonts w:cs="Tahoma"/>
          <w:spacing w:val="-2"/>
          <w:sz w:val="20"/>
          <w:szCs w:val="20"/>
        </w:rPr>
        <w:lastRenderedPageBreak/>
        <w:t>Ability to establish and maintain effective working relationships with other employees, superiors, and the general public.</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PHYSICAL REQUIREMENTS AND WORKING ENVIRONMENT</w:t>
      </w:r>
    </w:p>
    <w:p w:rsidR="00C0721D" w:rsidRPr="00B93D39" w:rsidRDefault="00C0721D" w:rsidP="00C0721D">
      <w:pPr>
        <w:numPr>
          <w:ilvl w:val="0"/>
          <w:numId w:val="4"/>
        </w:numPr>
        <w:rPr>
          <w:rFonts w:cs="Tahoma"/>
          <w:spacing w:val="-2"/>
          <w:sz w:val="20"/>
          <w:szCs w:val="20"/>
        </w:rPr>
      </w:pPr>
      <w:r w:rsidRPr="00B93D39">
        <w:rPr>
          <w:rFonts w:cs="Tahoma"/>
          <w:spacing w:val="-2"/>
          <w:sz w:val="20"/>
          <w:szCs w:val="20"/>
        </w:rPr>
        <w:t>While performing the duties of this job, the employee is frequently required to stand, walk, sit, use hands to finger/handle/feel, and reach with hands and arms. This position is occasionally required to sit, climb or balance, stoop, kneel, crouch or crawl, and is regularly required to talk or hear.</w:t>
      </w:r>
    </w:p>
    <w:p w:rsidR="00C0721D" w:rsidRPr="00B93D39" w:rsidRDefault="00C0721D" w:rsidP="00C0721D">
      <w:pPr>
        <w:numPr>
          <w:ilvl w:val="0"/>
          <w:numId w:val="4"/>
        </w:numPr>
        <w:rPr>
          <w:rFonts w:cs="Tahoma"/>
          <w:spacing w:val="-2"/>
          <w:sz w:val="20"/>
          <w:szCs w:val="20"/>
        </w:rPr>
      </w:pPr>
      <w:r w:rsidRPr="00B93D39">
        <w:rPr>
          <w:rFonts w:cs="Tahoma"/>
          <w:spacing w:val="-2"/>
          <w:sz w:val="20"/>
          <w:szCs w:val="20"/>
        </w:rPr>
        <w:t>The position is frequently required to lift up to 10 lbs., and occasionally required to lift up to 50 lbs.</w:t>
      </w:r>
    </w:p>
    <w:p w:rsidR="00C0721D" w:rsidRPr="00B93D39" w:rsidRDefault="00C0721D" w:rsidP="00C0721D">
      <w:pPr>
        <w:numPr>
          <w:ilvl w:val="0"/>
          <w:numId w:val="4"/>
        </w:numPr>
        <w:rPr>
          <w:rFonts w:cs="Tahoma"/>
          <w:spacing w:val="-2"/>
          <w:sz w:val="20"/>
          <w:szCs w:val="20"/>
        </w:rPr>
      </w:pPr>
      <w:r w:rsidRPr="00B93D39">
        <w:rPr>
          <w:rFonts w:cs="Tahoma"/>
          <w:spacing w:val="-2"/>
          <w:sz w:val="20"/>
          <w:szCs w:val="20"/>
        </w:rPr>
        <w:t xml:space="preserve">Specific vision abilities required by this job include close vision, distance vision, peripheral vision, depth perception and ability to adjust focus. </w:t>
      </w:r>
    </w:p>
    <w:p w:rsidR="00C0721D" w:rsidRPr="00B93D39" w:rsidRDefault="00C0721D" w:rsidP="00C0721D">
      <w:pPr>
        <w:numPr>
          <w:ilvl w:val="0"/>
          <w:numId w:val="4"/>
        </w:numPr>
        <w:rPr>
          <w:rFonts w:cs="Tahoma"/>
          <w:spacing w:val="-2"/>
          <w:sz w:val="20"/>
          <w:szCs w:val="20"/>
        </w:rPr>
      </w:pPr>
      <w:r w:rsidRPr="00B93D39">
        <w:rPr>
          <w:rFonts w:cs="Tahoma"/>
          <w:spacing w:val="-2"/>
          <w:sz w:val="20"/>
          <w:szCs w:val="20"/>
        </w:rPr>
        <w:t>Working conditions include frequently working in outdoor weather conditions, including exposure to road and vehicle hazards, and engaging in difficult public interactions. This position is occasionally exposed to fumes or airborne particles, and is regularly exposed to wet or humid conditions.</w:t>
      </w:r>
    </w:p>
    <w:p w:rsidR="00C0721D" w:rsidRPr="00B93D39" w:rsidRDefault="00C0721D" w:rsidP="00C0721D">
      <w:pPr>
        <w:numPr>
          <w:ilvl w:val="0"/>
          <w:numId w:val="4"/>
        </w:numPr>
        <w:rPr>
          <w:rFonts w:cs="Tahoma"/>
          <w:spacing w:val="-2"/>
          <w:sz w:val="20"/>
          <w:szCs w:val="20"/>
        </w:rPr>
      </w:pPr>
      <w:r w:rsidRPr="00B93D39">
        <w:rPr>
          <w:rFonts w:cs="Tahoma"/>
          <w:spacing w:val="-2"/>
          <w:sz w:val="20"/>
          <w:szCs w:val="20"/>
        </w:rPr>
        <w:t>The noise level in the work environment varies from moderate to loud.</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CLASSIFICATION INFORMATION</w:t>
      </w:r>
    </w:p>
    <w:p w:rsidR="00C0721D" w:rsidRPr="00362C82" w:rsidRDefault="00C0721D" w:rsidP="00C0721D">
      <w:pPr>
        <w:numPr>
          <w:ilvl w:val="0"/>
          <w:numId w:val="3"/>
        </w:numPr>
        <w:rPr>
          <w:rFonts w:cs="Tahoma"/>
          <w:spacing w:val="-2"/>
          <w:sz w:val="20"/>
          <w:szCs w:val="20"/>
        </w:rPr>
      </w:pPr>
      <w:r w:rsidRPr="00B93D39">
        <w:rPr>
          <w:rFonts w:cs="Tahoma"/>
          <w:spacing w:val="-2"/>
          <w:sz w:val="20"/>
          <w:szCs w:val="20"/>
        </w:rPr>
        <w:t>Range 04, A-1-3, FLSA non-exempt</w:t>
      </w:r>
      <w:r w:rsidRPr="00A00055">
        <w:rPr>
          <w:rFonts w:cs="Tahoma"/>
          <w:spacing w:val="-2"/>
          <w:sz w:val="20"/>
          <w:szCs w:val="20"/>
        </w:rPr>
        <w:t>.</w:t>
      </w:r>
    </w:p>
    <w:p w:rsidR="00C0721D" w:rsidRDefault="00C0721D" w:rsidP="00C0721D">
      <w:pPr>
        <w:rPr>
          <w:rFonts w:cs="Tahoma"/>
          <w:spacing w:val="-2"/>
          <w:sz w:val="20"/>
          <w:szCs w:val="20"/>
        </w:rPr>
      </w:pPr>
    </w:p>
    <w:p w:rsidR="00C0721D" w:rsidRPr="00362C82" w:rsidRDefault="00C0721D" w:rsidP="00C0721D">
      <w:pPr>
        <w:rPr>
          <w:rFonts w:cs="Tahoma"/>
          <w:b/>
          <w:spacing w:val="-2"/>
          <w:sz w:val="20"/>
          <w:szCs w:val="20"/>
          <w:u w:val="single"/>
        </w:rPr>
      </w:pPr>
      <w:r w:rsidRPr="00362C82">
        <w:rPr>
          <w:rFonts w:cs="Tahoma"/>
          <w:b/>
          <w:spacing w:val="-2"/>
          <w:sz w:val="20"/>
          <w:szCs w:val="20"/>
          <w:u w:val="single"/>
        </w:rPr>
        <w:t>PRE-EMPLOYMENT PHYSICAL REQUIREMENTS</w:t>
      </w:r>
    </w:p>
    <w:p w:rsidR="00C0721D" w:rsidRDefault="00C0721D" w:rsidP="00C0721D">
      <w:pPr>
        <w:numPr>
          <w:ilvl w:val="0"/>
          <w:numId w:val="2"/>
        </w:numPr>
        <w:rPr>
          <w:rFonts w:cs="Tahoma"/>
          <w:spacing w:val="-2"/>
          <w:sz w:val="20"/>
          <w:szCs w:val="20"/>
        </w:rPr>
      </w:pPr>
      <w:r w:rsidRPr="00362C82">
        <w:rPr>
          <w:rFonts w:cs="Tahoma"/>
          <w:spacing w:val="-2"/>
          <w:sz w:val="20"/>
          <w:szCs w:val="20"/>
        </w:rPr>
        <w:t>Physical</w:t>
      </w:r>
    </w:p>
    <w:p w:rsidR="00C0721D" w:rsidRDefault="00C0721D" w:rsidP="00C0721D">
      <w:pPr>
        <w:numPr>
          <w:ilvl w:val="0"/>
          <w:numId w:val="2"/>
        </w:numPr>
        <w:rPr>
          <w:rFonts w:cs="Tahoma"/>
          <w:spacing w:val="-2"/>
          <w:sz w:val="20"/>
          <w:szCs w:val="20"/>
        </w:rPr>
      </w:pPr>
      <w:r w:rsidRPr="00362C82">
        <w:rPr>
          <w:rFonts w:cs="Tahoma"/>
          <w:spacing w:val="-2"/>
          <w:sz w:val="20"/>
          <w:szCs w:val="20"/>
        </w:rPr>
        <w:t>Polygraph</w:t>
      </w:r>
    </w:p>
    <w:p w:rsidR="00C0721D" w:rsidRDefault="00C0721D" w:rsidP="00C0721D">
      <w:pPr>
        <w:numPr>
          <w:ilvl w:val="0"/>
          <w:numId w:val="2"/>
        </w:numPr>
        <w:rPr>
          <w:rFonts w:cs="Tahoma"/>
          <w:spacing w:val="-2"/>
          <w:sz w:val="20"/>
          <w:szCs w:val="20"/>
        </w:rPr>
      </w:pPr>
      <w:r w:rsidRPr="00362C82">
        <w:rPr>
          <w:rFonts w:cs="Tahoma"/>
          <w:spacing w:val="-2"/>
          <w:sz w:val="20"/>
          <w:szCs w:val="20"/>
        </w:rPr>
        <w:t>MMPI-2</w:t>
      </w:r>
    </w:p>
    <w:p w:rsidR="00C0721D" w:rsidRDefault="00C0721D" w:rsidP="00C0721D">
      <w:pPr>
        <w:numPr>
          <w:ilvl w:val="0"/>
          <w:numId w:val="2"/>
        </w:numPr>
        <w:rPr>
          <w:rFonts w:cs="Tahoma"/>
          <w:spacing w:val="-2"/>
          <w:sz w:val="20"/>
          <w:szCs w:val="20"/>
        </w:rPr>
      </w:pPr>
      <w:r w:rsidRPr="00362C82">
        <w:rPr>
          <w:rFonts w:cs="Tahoma"/>
          <w:spacing w:val="-2"/>
          <w:sz w:val="20"/>
          <w:szCs w:val="20"/>
        </w:rPr>
        <w:t>Fingerprint background screening</w:t>
      </w:r>
    </w:p>
    <w:p w:rsidR="00C0721D" w:rsidRDefault="00C0721D" w:rsidP="00C0721D">
      <w:pPr>
        <w:numPr>
          <w:ilvl w:val="0"/>
          <w:numId w:val="2"/>
        </w:numPr>
        <w:rPr>
          <w:rFonts w:cs="Tahoma"/>
          <w:spacing w:val="-2"/>
          <w:sz w:val="20"/>
          <w:szCs w:val="20"/>
        </w:rPr>
      </w:pPr>
      <w:r w:rsidRPr="00362C82">
        <w:rPr>
          <w:rFonts w:cs="Tahoma"/>
          <w:spacing w:val="-2"/>
          <w:sz w:val="20"/>
          <w:szCs w:val="20"/>
        </w:rPr>
        <w:t>Non</w:t>
      </w:r>
      <w:r>
        <w:rPr>
          <w:rFonts w:cs="Tahoma"/>
          <w:spacing w:val="-2"/>
          <w:sz w:val="20"/>
          <w:szCs w:val="20"/>
        </w:rPr>
        <w:t>-regulated Drug Screening</w:t>
      </w:r>
    </w:p>
    <w:p w:rsidR="00C0721D" w:rsidRDefault="00C0721D" w:rsidP="00C0721D">
      <w:pPr>
        <w:numPr>
          <w:ilvl w:val="0"/>
          <w:numId w:val="2"/>
        </w:numPr>
        <w:rPr>
          <w:rFonts w:cs="Tahoma"/>
          <w:spacing w:val="-2"/>
          <w:sz w:val="20"/>
          <w:szCs w:val="20"/>
        </w:rPr>
      </w:pPr>
      <w:r>
        <w:rPr>
          <w:rFonts w:cs="Tahoma"/>
          <w:spacing w:val="-2"/>
          <w:sz w:val="20"/>
          <w:szCs w:val="20"/>
        </w:rPr>
        <w:t>BAT</w:t>
      </w:r>
    </w:p>
    <w:p w:rsidR="00C0721D" w:rsidRDefault="00C0721D" w:rsidP="00C0721D">
      <w:pPr>
        <w:numPr>
          <w:ilvl w:val="0"/>
          <w:numId w:val="2"/>
        </w:numPr>
        <w:rPr>
          <w:rFonts w:cs="Tahoma"/>
          <w:spacing w:val="-2"/>
          <w:sz w:val="20"/>
          <w:szCs w:val="20"/>
        </w:rPr>
      </w:pPr>
      <w:r>
        <w:rPr>
          <w:rFonts w:cs="Tahoma"/>
          <w:spacing w:val="-2"/>
          <w:sz w:val="20"/>
          <w:szCs w:val="20"/>
        </w:rPr>
        <w:t xml:space="preserve">Human </w:t>
      </w:r>
      <w:r w:rsidRPr="00362C82">
        <w:rPr>
          <w:rFonts w:cs="Tahoma"/>
          <w:spacing w:val="-2"/>
          <w:sz w:val="20"/>
          <w:szCs w:val="20"/>
        </w:rPr>
        <w:t>Performance Evaluation</w:t>
      </w:r>
    </w:p>
    <w:p w:rsidR="00C0721D" w:rsidRPr="007E4783" w:rsidRDefault="00C0721D" w:rsidP="00C0721D">
      <w:pPr>
        <w:tabs>
          <w:tab w:val="left" w:pos="360"/>
        </w:tabs>
        <w:rPr>
          <w:rFonts w:cs="Tahoma"/>
          <w:spacing w:val="-2"/>
          <w:sz w:val="20"/>
          <w:szCs w:val="20"/>
        </w:rPr>
      </w:pPr>
    </w:p>
    <w:p w:rsidR="00C0721D" w:rsidRPr="0089529A" w:rsidRDefault="00C0721D" w:rsidP="00C0721D">
      <w:pPr>
        <w:tabs>
          <w:tab w:val="left" w:pos="360"/>
        </w:tabs>
        <w:rPr>
          <w:rFonts w:cs="Tahoma"/>
          <w:b/>
          <w:spacing w:val="-2"/>
          <w:sz w:val="20"/>
          <w:szCs w:val="20"/>
          <w:u w:val="single"/>
        </w:rPr>
      </w:pPr>
      <w:r w:rsidRPr="0089529A">
        <w:rPr>
          <w:rFonts w:cs="Tahoma"/>
          <w:b/>
          <w:spacing w:val="-2"/>
          <w:sz w:val="20"/>
          <w:szCs w:val="20"/>
          <w:u w:val="single"/>
        </w:rPr>
        <w:t>TO APPLY ONLINE:</w:t>
      </w:r>
    </w:p>
    <w:p w:rsidR="00C0721D" w:rsidRPr="0089529A" w:rsidRDefault="00C0721D" w:rsidP="00C0721D">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9" w:history="1">
        <w:r w:rsidRPr="0089529A">
          <w:rPr>
            <w:rStyle w:val="Hyperlink"/>
            <w:rFonts w:cs="Tahoma"/>
            <w:b/>
            <w:bCs/>
            <w:sz w:val="20"/>
            <w:szCs w:val="20"/>
          </w:rPr>
          <w:t>http://www.flagstaff.az.gov/jobs</w:t>
        </w:r>
      </w:hyperlink>
    </w:p>
    <w:p w:rsidR="00C0721D" w:rsidRPr="0089529A" w:rsidRDefault="00C0721D" w:rsidP="00C0721D">
      <w:pPr>
        <w:rPr>
          <w:rFonts w:cs="Tahoma"/>
          <w:b/>
          <w:bCs/>
          <w:sz w:val="20"/>
          <w:szCs w:val="20"/>
        </w:rPr>
      </w:pPr>
    </w:p>
    <w:p w:rsidR="00C0721D" w:rsidRPr="0089529A" w:rsidRDefault="00C0721D" w:rsidP="00C0721D">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C0721D" w:rsidRPr="0089529A" w:rsidRDefault="00C0721D" w:rsidP="00C0721D">
      <w:pPr>
        <w:rPr>
          <w:rFonts w:cs="Tahoma"/>
          <w:sz w:val="20"/>
          <w:szCs w:val="20"/>
        </w:rPr>
      </w:pPr>
    </w:p>
    <w:p w:rsidR="00C0721D" w:rsidRPr="0089529A" w:rsidRDefault="00C0721D" w:rsidP="00C0721D">
      <w:pPr>
        <w:tabs>
          <w:tab w:val="left" w:pos="360"/>
        </w:tabs>
        <w:rPr>
          <w:rFonts w:cs="Tahoma"/>
          <w:b/>
          <w:spacing w:val="-2"/>
          <w:sz w:val="20"/>
          <w:szCs w:val="20"/>
          <w:u w:val="single"/>
        </w:rPr>
      </w:pPr>
      <w:r w:rsidRPr="0089529A">
        <w:rPr>
          <w:rFonts w:cs="Tahoma"/>
          <w:b/>
          <w:spacing w:val="-2"/>
          <w:sz w:val="20"/>
          <w:szCs w:val="20"/>
          <w:u w:val="single"/>
        </w:rPr>
        <w:t>TO APPLY IN PERSON:</w:t>
      </w:r>
    </w:p>
    <w:p w:rsidR="00C0721D" w:rsidRPr="0089529A" w:rsidRDefault="00C0721D" w:rsidP="00C0721D">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C0721D" w:rsidRPr="0089529A" w:rsidRDefault="00C0721D" w:rsidP="00C0721D">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10" w:history="1">
        <w:r w:rsidRPr="0006244C">
          <w:rPr>
            <w:rStyle w:val="Hyperlink"/>
            <w:rFonts w:cs="Tahoma"/>
            <w:sz w:val="20"/>
            <w:szCs w:val="20"/>
          </w:rPr>
          <w:t>human.resources@flagstaffaz.gov</w:t>
        </w:r>
      </w:hyperlink>
      <w:r>
        <w:rPr>
          <w:rFonts w:cs="Tahoma"/>
          <w:sz w:val="20"/>
          <w:szCs w:val="20"/>
        </w:rPr>
        <w:t xml:space="preserve"> </w:t>
      </w:r>
    </w:p>
    <w:p w:rsidR="00C0721D" w:rsidRPr="0089529A" w:rsidRDefault="00C0721D" w:rsidP="00C0721D">
      <w:pPr>
        <w:rPr>
          <w:rFonts w:cs="Tahoma"/>
          <w:b/>
          <w:sz w:val="20"/>
          <w:szCs w:val="20"/>
        </w:rPr>
      </w:pPr>
    </w:p>
    <w:p w:rsidR="00C0721D" w:rsidRPr="0089529A" w:rsidRDefault="00C0721D" w:rsidP="00C0721D">
      <w:pPr>
        <w:rPr>
          <w:rFonts w:cs="Tahoma"/>
          <w:b/>
          <w:sz w:val="20"/>
          <w:szCs w:val="20"/>
        </w:rPr>
      </w:pPr>
      <w:r w:rsidRPr="0089529A">
        <w:rPr>
          <w:rFonts w:cs="Tahoma"/>
          <w:b/>
          <w:sz w:val="20"/>
          <w:szCs w:val="20"/>
        </w:rPr>
        <w:t>Additional information about current and open job vacancies can also be found by calling our job line at (800) 463-1389.</w:t>
      </w:r>
    </w:p>
    <w:p w:rsidR="00C0721D" w:rsidRPr="0089529A" w:rsidRDefault="00C0721D" w:rsidP="00C0721D">
      <w:pPr>
        <w:rPr>
          <w:rFonts w:cs="Tahoma"/>
          <w:b/>
          <w:sz w:val="20"/>
          <w:szCs w:val="20"/>
        </w:rPr>
      </w:pPr>
    </w:p>
    <w:p w:rsidR="00C0721D" w:rsidRPr="00722EB5" w:rsidRDefault="00C0721D" w:rsidP="00C0721D">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C0721D" w:rsidRPr="00722EB5" w:rsidRDefault="00C0721D" w:rsidP="00C0721D">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C0721D" w:rsidRDefault="00C0721D" w:rsidP="00C0721D">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C0721D" w:rsidRPr="0089529A" w:rsidRDefault="00C0721D" w:rsidP="00C0721D">
      <w:pPr>
        <w:jc w:val="center"/>
        <w:rPr>
          <w:rFonts w:cs="Tahoma"/>
          <w:iCs/>
          <w:sz w:val="20"/>
          <w:szCs w:val="20"/>
          <w:u w:val="single"/>
        </w:rPr>
      </w:pPr>
    </w:p>
    <w:p w:rsidR="00C0721D" w:rsidRPr="0089529A" w:rsidRDefault="00C0721D" w:rsidP="00C0721D">
      <w:pPr>
        <w:jc w:val="center"/>
        <w:rPr>
          <w:rFonts w:cs="Tahoma"/>
          <w:b/>
          <w:bCs/>
          <w:sz w:val="20"/>
          <w:szCs w:val="20"/>
        </w:rPr>
      </w:pPr>
      <w:r w:rsidRPr="0089529A">
        <w:rPr>
          <w:rFonts w:cs="Tahoma"/>
          <w:b/>
          <w:bCs/>
          <w:sz w:val="20"/>
          <w:szCs w:val="20"/>
        </w:rPr>
        <w:t>AmeriCorps, Peace Corps and other national service alumni are encouraged to apply.</w:t>
      </w:r>
    </w:p>
    <w:p w:rsidR="00C0721D" w:rsidRPr="0089529A" w:rsidRDefault="00C0721D" w:rsidP="00C0721D">
      <w:pPr>
        <w:jc w:val="center"/>
        <w:rPr>
          <w:rFonts w:cs="Tahoma"/>
          <w:iCs/>
          <w:sz w:val="20"/>
          <w:szCs w:val="20"/>
          <w:u w:val="single"/>
        </w:rPr>
      </w:pPr>
    </w:p>
    <w:p w:rsidR="002D64AF" w:rsidRDefault="00C0721D" w:rsidP="00C0721D">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2D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327D"/>
    <w:multiLevelType w:val="hybridMultilevel"/>
    <w:tmpl w:val="40882338"/>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876B2"/>
    <w:multiLevelType w:val="hybridMultilevel"/>
    <w:tmpl w:val="979818CA"/>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64A9E"/>
    <w:multiLevelType w:val="hybridMultilevel"/>
    <w:tmpl w:val="883497A8"/>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84AF0"/>
    <w:multiLevelType w:val="hybridMultilevel"/>
    <w:tmpl w:val="74462CCA"/>
    <w:lvl w:ilvl="0" w:tplc="AC88544C">
      <w:numFmt w:val="bullet"/>
      <w:lvlText w:val="•"/>
      <w:lvlJc w:val="left"/>
      <w:pPr>
        <w:ind w:left="2880" w:hanging="360"/>
      </w:pPr>
      <w:rPr>
        <w:rFonts w:ascii="Tahoma" w:eastAsia="Times New Roman" w:hAnsi="Tahoma" w:cs="Tahoma"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5E536AAD"/>
    <w:multiLevelType w:val="hybridMultilevel"/>
    <w:tmpl w:val="90826052"/>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D6062"/>
    <w:multiLevelType w:val="hybridMultilevel"/>
    <w:tmpl w:val="CBC4CA30"/>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82774C"/>
    <w:multiLevelType w:val="hybridMultilevel"/>
    <w:tmpl w:val="C032C880"/>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2F5F63"/>
    <w:multiLevelType w:val="hybridMultilevel"/>
    <w:tmpl w:val="4CF23820"/>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825824"/>
    <w:multiLevelType w:val="hybridMultilevel"/>
    <w:tmpl w:val="5AEEE524"/>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3157DF"/>
    <w:multiLevelType w:val="hybridMultilevel"/>
    <w:tmpl w:val="BE264ED4"/>
    <w:lvl w:ilvl="0" w:tplc="AC88544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9"/>
  </w:num>
  <w:num w:numId="5">
    <w:abstractNumId w:val="6"/>
  </w:num>
  <w:num w:numId="6">
    <w:abstractNumId w:val="2"/>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1D"/>
    <w:rsid w:val="002D64AF"/>
    <w:rsid w:val="00570045"/>
    <w:rsid w:val="00C0721D"/>
    <w:rsid w:val="00C5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21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21D"/>
    <w:pPr>
      <w:tabs>
        <w:tab w:val="center" w:pos="4320"/>
        <w:tab w:val="right" w:pos="8640"/>
      </w:tabs>
    </w:pPr>
  </w:style>
  <w:style w:type="character" w:customStyle="1" w:styleId="HeaderChar">
    <w:name w:val="Header Char"/>
    <w:basedOn w:val="DefaultParagraphFont"/>
    <w:link w:val="Header"/>
    <w:rsid w:val="00C0721D"/>
    <w:rPr>
      <w:rFonts w:ascii="Tahoma" w:eastAsia="Times New Roman" w:hAnsi="Tahoma" w:cs="Times New Roman"/>
      <w:sz w:val="18"/>
      <w:szCs w:val="24"/>
    </w:rPr>
  </w:style>
  <w:style w:type="character" w:styleId="Hyperlink">
    <w:name w:val="Hyperlink"/>
    <w:rsid w:val="00C0721D"/>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21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21D"/>
    <w:pPr>
      <w:tabs>
        <w:tab w:val="center" w:pos="4320"/>
        <w:tab w:val="right" w:pos="8640"/>
      </w:tabs>
    </w:pPr>
  </w:style>
  <w:style w:type="character" w:customStyle="1" w:styleId="HeaderChar">
    <w:name w:val="Header Char"/>
    <w:basedOn w:val="DefaultParagraphFont"/>
    <w:link w:val="Header"/>
    <w:rsid w:val="00C0721D"/>
    <w:rPr>
      <w:rFonts w:ascii="Tahoma" w:eastAsia="Times New Roman" w:hAnsi="Tahoma" w:cs="Times New Roman"/>
      <w:sz w:val="18"/>
      <w:szCs w:val="24"/>
    </w:rPr>
  </w:style>
  <w:style w:type="character" w:styleId="Hyperlink">
    <w:name w:val="Hyperlink"/>
    <w:rsid w:val="00C0721D"/>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agstaff.az.gov/DocumentCenter/View/45296/Recruitment-Analysis-updated-92017?bidId=" TargetMode="External"/><Relationship Id="rId3" Type="http://schemas.microsoft.com/office/2007/relationships/stylesWithEffects" Target="stylesWithEffects.xml"/><Relationship Id="rId7" Type="http://schemas.openxmlformats.org/officeDocument/2006/relationships/hyperlink" Target="https://www.flagstaff.az.gov/DocumentCenter/View/51167/FPD_Background_Questionnai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DocumentCenter/View/45295/Application-for-employment?bid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uman.resources@flagstaffaz.gov" TargetMode="External"/><Relationship Id="rId4" Type="http://schemas.openxmlformats.org/officeDocument/2006/relationships/settings" Target="settings.xml"/><Relationship Id="rId9" Type="http://schemas.openxmlformats.org/officeDocument/2006/relationships/hyperlink" Target="http://www.flagstaff.az.gov/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1374</Words>
  <Characters>7835</Characters>
  <Application>Microsoft Office Word</Application>
  <DocSecurity>0</DocSecurity>
  <Lines>65</Lines>
  <Paragraphs>18</Paragraphs>
  <ScaleCrop>false</ScaleCrop>
  <Company>Hewlett-Packard Company</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3</cp:revision>
  <dcterms:created xsi:type="dcterms:W3CDTF">2019-01-18T17:15:00Z</dcterms:created>
  <dcterms:modified xsi:type="dcterms:W3CDTF">2019-02-01T16:47:00Z</dcterms:modified>
</cp:coreProperties>
</file>